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65B30" w14:textId="77777777" w:rsidR="00DF249E" w:rsidRDefault="00DF249E" w:rsidP="00452C69">
      <w:pPr>
        <w:spacing w:line="240" w:lineRule="exact"/>
        <w:jc w:val="center"/>
        <w:rPr>
          <w:rFonts w:asciiTheme="majorEastAsia" w:eastAsiaTheme="majorEastAsia" w:hAnsiTheme="majorEastAsia"/>
        </w:rPr>
      </w:pPr>
      <w:bookmarkStart w:id="0" w:name="_GoBack"/>
      <w:bookmarkEnd w:id="0"/>
    </w:p>
    <w:p w14:paraId="0593714C" w14:textId="77777777" w:rsidR="00DF249E" w:rsidRDefault="00DF249E" w:rsidP="00452C69">
      <w:pPr>
        <w:spacing w:line="240" w:lineRule="exact"/>
        <w:jc w:val="center"/>
        <w:rPr>
          <w:rFonts w:asciiTheme="majorEastAsia" w:eastAsiaTheme="majorEastAsia" w:hAnsiTheme="majorEastAsia"/>
        </w:rPr>
      </w:pPr>
    </w:p>
    <w:p w14:paraId="7FC44855" w14:textId="0C251496" w:rsidR="00673AA8" w:rsidRPr="00CD039F" w:rsidRDefault="00673AA8" w:rsidP="00452C69">
      <w:pPr>
        <w:spacing w:line="240" w:lineRule="exact"/>
        <w:jc w:val="center"/>
        <w:rPr>
          <w:rFonts w:ascii="游ゴシック" w:eastAsia="游ゴシック" w:hAnsi="游ゴシック"/>
        </w:rPr>
      </w:pPr>
      <w:r w:rsidRPr="00CD039F">
        <w:rPr>
          <w:rFonts w:ascii="游ゴシック" w:eastAsia="游ゴシック" w:hAnsi="游ゴシック" w:hint="eastAsia"/>
        </w:rPr>
        <w:t>伐採及び伐採後の造林の届出書</w:t>
      </w:r>
    </w:p>
    <w:p w14:paraId="2817DB1E" w14:textId="332C5ABA" w:rsidR="00673AA8" w:rsidRPr="00CD039F" w:rsidRDefault="00556158" w:rsidP="00556158">
      <w:pPr>
        <w:spacing w:line="240" w:lineRule="exact"/>
        <w:ind w:right="210"/>
        <w:jc w:val="right"/>
        <w:rPr>
          <w:rFonts w:ascii="游ゴシック" w:eastAsia="游ゴシック" w:hAnsi="游ゴシック"/>
        </w:rPr>
      </w:pPr>
      <w:r w:rsidRPr="00CD039F">
        <w:rPr>
          <w:rFonts w:ascii="游ゴシック" w:eastAsia="游ゴシック" w:hAnsi="游ゴシック" w:hint="eastAsia"/>
        </w:rPr>
        <w:t>令和</w:t>
      </w:r>
      <w:r w:rsidR="00673AA8" w:rsidRPr="00CD039F">
        <w:rPr>
          <w:rFonts w:ascii="游ゴシック" w:eastAsia="游ゴシック" w:hAnsi="游ゴシック" w:hint="eastAsia"/>
        </w:rPr>
        <w:t xml:space="preserve">　　　年　　　月　　　日　</w:t>
      </w:r>
    </w:p>
    <w:p w14:paraId="363DD9A7" w14:textId="0DC21A82" w:rsidR="00673AA8" w:rsidRPr="00CD039F" w:rsidRDefault="00673AA8" w:rsidP="00452C69">
      <w:pPr>
        <w:spacing w:line="240" w:lineRule="exact"/>
        <w:rPr>
          <w:rFonts w:ascii="游ゴシック" w:eastAsia="游ゴシック" w:hAnsi="游ゴシック"/>
        </w:rPr>
      </w:pPr>
      <w:r w:rsidRPr="00CD039F">
        <w:rPr>
          <w:rFonts w:ascii="游ゴシック" w:eastAsia="游ゴシック" w:hAnsi="游ゴシック" w:hint="eastAsia"/>
        </w:rPr>
        <w:t xml:space="preserve">　</w:t>
      </w:r>
      <w:r w:rsidR="005C7F6F" w:rsidRPr="00CD039F">
        <w:rPr>
          <w:rFonts w:ascii="游ゴシック" w:eastAsia="游ゴシック" w:hAnsi="游ゴシック" w:hint="eastAsia"/>
        </w:rPr>
        <w:t>五ケ瀬</w:t>
      </w:r>
      <w:r w:rsidRPr="00CD039F">
        <w:rPr>
          <w:rFonts w:ascii="游ゴシック" w:eastAsia="游ゴシック" w:hAnsi="游ゴシック" w:hint="eastAsia"/>
        </w:rPr>
        <w:t>町長</w:t>
      </w:r>
      <w:r w:rsidR="00EA1577" w:rsidRPr="00CD039F">
        <w:rPr>
          <w:rFonts w:ascii="游ゴシック" w:eastAsia="游ゴシック" w:hAnsi="游ゴシック" w:hint="eastAsia"/>
        </w:rPr>
        <w:t xml:space="preserve">　</w:t>
      </w:r>
      <w:r w:rsidRPr="00CD039F">
        <w:rPr>
          <w:rFonts w:ascii="游ゴシック" w:eastAsia="游ゴシック" w:hAnsi="游ゴシック" w:hint="eastAsia"/>
        </w:rPr>
        <w:t>殿</w:t>
      </w:r>
    </w:p>
    <w:p w14:paraId="3BD345D3" w14:textId="7B87DFE1" w:rsidR="00673AA8" w:rsidRPr="00CD039F" w:rsidRDefault="00673AA8" w:rsidP="00452C69">
      <w:pPr>
        <w:spacing w:line="240" w:lineRule="exact"/>
        <w:rPr>
          <w:rFonts w:ascii="游ゴシック" w:eastAsia="游ゴシック" w:hAnsi="游ゴシック"/>
        </w:rPr>
      </w:pPr>
    </w:p>
    <w:p w14:paraId="7358664F" w14:textId="5C3C78C1" w:rsidR="00573CA8" w:rsidRPr="00CD039F" w:rsidRDefault="00573CA8" w:rsidP="00E81B21">
      <w:pPr>
        <w:spacing w:line="240" w:lineRule="exact"/>
        <w:ind w:firstLineChars="300" w:firstLine="630"/>
        <w:rPr>
          <w:rFonts w:ascii="游ゴシック" w:eastAsia="游ゴシック" w:hAnsi="游ゴシック"/>
          <w:b/>
          <w:bCs/>
        </w:rPr>
      </w:pPr>
      <w:r w:rsidRPr="00CD039F">
        <w:rPr>
          <w:rFonts w:ascii="游ゴシック" w:eastAsia="游ゴシック" w:hAnsi="游ゴシック" w:hint="eastAsia"/>
          <w:b/>
          <w:bCs/>
        </w:rPr>
        <w:t>森林所有者</w:t>
      </w:r>
    </w:p>
    <w:p w14:paraId="6181BBDA" w14:textId="3C8EFF65" w:rsidR="00452C69" w:rsidRPr="00CD039F" w:rsidRDefault="00452C69" w:rsidP="00B771D0">
      <w:pPr>
        <w:spacing w:line="280" w:lineRule="exact"/>
        <w:ind w:left="2520" w:firstLineChars="900" w:firstLine="1890"/>
        <w:rPr>
          <w:rFonts w:ascii="游ゴシック" w:eastAsia="游ゴシック" w:hAnsi="游ゴシック"/>
        </w:rPr>
      </w:pPr>
    </w:p>
    <w:p w14:paraId="2F8B99A1" w14:textId="5E819DE1" w:rsidR="00573CA8" w:rsidRPr="00CD039F" w:rsidRDefault="00E81B21" w:rsidP="00E81B21">
      <w:pPr>
        <w:spacing w:line="280" w:lineRule="exact"/>
        <w:ind w:firstLineChars="300" w:firstLine="630"/>
        <w:rPr>
          <w:rFonts w:ascii="游ゴシック" w:eastAsia="游ゴシック" w:hAnsi="游ゴシック"/>
        </w:rPr>
      </w:pPr>
      <w:r w:rsidRPr="00CD039F">
        <w:rPr>
          <w:rFonts w:ascii="游ゴシック" w:eastAsia="游ゴシック" w:hAnsi="游ゴシック" w:hint="eastAsia"/>
        </w:rPr>
        <w:t>住所</w:t>
      </w:r>
      <w:r w:rsidRPr="00CD039F">
        <w:rPr>
          <w:rFonts w:ascii="游ゴシック" w:eastAsia="游ゴシック" w:hAnsi="游ゴシック"/>
        </w:rPr>
        <w:tab/>
      </w:r>
      <w:r w:rsidRPr="00CD039F">
        <w:rPr>
          <w:rFonts w:ascii="游ゴシック" w:eastAsia="游ゴシック" w:hAnsi="游ゴシック"/>
        </w:rPr>
        <w:tab/>
      </w:r>
      <w:r w:rsidRPr="00CD039F">
        <w:rPr>
          <w:rFonts w:ascii="游ゴシック" w:eastAsia="游ゴシック" w:hAnsi="游ゴシック"/>
        </w:rPr>
        <w:tab/>
      </w:r>
      <w:r w:rsidRPr="00CD039F">
        <w:rPr>
          <w:rFonts w:ascii="游ゴシック" w:eastAsia="游ゴシック" w:hAnsi="游ゴシック"/>
        </w:rPr>
        <w:tab/>
      </w:r>
      <w:r w:rsidR="008A191A" w:rsidRPr="00CD039F">
        <w:rPr>
          <w:rFonts w:ascii="游ゴシック" w:eastAsia="游ゴシック" w:hAnsi="游ゴシック"/>
        </w:rPr>
        <w:tab/>
      </w:r>
      <w:r w:rsidR="00573CA8" w:rsidRPr="00CD039F">
        <w:rPr>
          <w:rFonts w:ascii="游ゴシック" w:eastAsia="游ゴシック" w:hAnsi="游ゴシック" w:hint="eastAsia"/>
        </w:rPr>
        <w:t>届出者氏名</w:t>
      </w:r>
      <w:bookmarkStart w:id="1" w:name="_Hlk101878839"/>
      <w:r w:rsidR="00FD21EA" w:rsidRPr="00CD039F">
        <w:rPr>
          <w:rFonts w:ascii="游ゴシック" w:eastAsia="游ゴシック" w:hAnsi="游ゴシック"/>
        </w:rPr>
        <w:tab/>
      </w:r>
      <w:r w:rsidR="00FD21EA" w:rsidRPr="00CD039F">
        <w:rPr>
          <w:rFonts w:ascii="游ゴシック" w:eastAsia="游ゴシック" w:hAnsi="游ゴシック"/>
        </w:rPr>
        <w:tab/>
      </w:r>
      <w:r w:rsidR="00FD21EA" w:rsidRPr="00CD039F">
        <w:rPr>
          <w:rFonts w:ascii="游ゴシック" w:eastAsia="游ゴシック" w:hAnsi="游ゴシック"/>
        </w:rPr>
        <w:tab/>
      </w:r>
      <w:r w:rsidR="00FD21EA" w:rsidRPr="00CD039F">
        <w:rPr>
          <w:rFonts w:ascii="游ゴシック" w:eastAsia="游ゴシック" w:hAnsi="游ゴシック"/>
        </w:rPr>
        <w:tab/>
      </w:r>
      <w:bookmarkEnd w:id="1"/>
      <w:r w:rsidR="003504E6" w:rsidRPr="00CD039F">
        <w:rPr>
          <w:rFonts w:ascii="游ゴシック" w:eastAsia="游ゴシック" w:hAnsi="游ゴシック" w:hint="eastAsia"/>
        </w:rPr>
        <w:t>印</w:t>
      </w:r>
    </w:p>
    <w:p w14:paraId="3B9AEBCA" w14:textId="5E4EFE53" w:rsidR="00573CA8" w:rsidRPr="00CD039F" w:rsidRDefault="00573CA8" w:rsidP="008A191A">
      <w:pPr>
        <w:spacing w:line="280" w:lineRule="exact"/>
        <w:ind w:left="4200" w:firstLine="840"/>
        <w:rPr>
          <w:rFonts w:ascii="游ゴシック" w:eastAsia="游ゴシック" w:hAnsi="游ゴシック"/>
        </w:rPr>
      </w:pPr>
      <w:r w:rsidRPr="00CD039F">
        <w:rPr>
          <w:rFonts w:ascii="游ゴシック" w:eastAsia="游ゴシック" w:hAnsi="游ゴシック" w:hint="eastAsia"/>
          <w:spacing w:val="35"/>
          <w:kern w:val="0"/>
          <w:fitText w:val="1050" w:id="-1586335742"/>
        </w:rPr>
        <w:t>電話番</w:t>
      </w:r>
      <w:r w:rsidRPr="00CD039F">
        <w:rPr>
          <w:rFonts w:ascii="游ゴシック" w:eastAsia="游ゴシック" w:hAnsi="游ゴシック" w:hint="eastAsia"/>
          <w:kern w:val="0"/>
          <w:fitText w:val="1050" w:id="-1586335742"/>
        </w:rPr>
        <w:t>号</w:t>
      </w:r>
    </w:p>
    <w:p w14:paraId="116A1B30" w14:textId="77777777" w:rsidR="00573CA8" w:rsidRPr="00CD039F" w:rsidRDefault="00573CA8" w:rsidP="00452C69">
      <w:pPr>
        <w:spacing w:line="240" w:lineRule="exact"/>
        <w:rPr>
          <w:rFonts w:ascii="游ゴシック" w:eastAsia="游ゴシック" w:hAnsi="游ゴシック"/>
        </w:rPr>
      </w:pPr>
    </w:p>
    <w:p w14:paraId="332A843F" w14:textId="71050527" w:rsidR="00673AA8" w:rsidRPr="00CD039F" w:rsidRDefault="00673AA8" w:rsidP="00452C69">
      <w:pPr>
        <w:spacing w:line="240" w:lineRule="exact"/>
        <w:rPr>
          <w:rFonts w:ascii="游ゴシック" w:eastAsia="游ゴシック" w:hAnsi="游ゴシック"/>
        </w:rPr>
      </w:pPr>
      <w:r w:rsidRPr="00CD039F">
        <w:rPr>
          <w:rFonts w:ascii="游ゴシック" w:eastAsia="游ゴシック" w:hAnsi="游ゴシック" w:hint="eastAsia"/>
        </w:rPr>
        <w:t>次のとおり</w:t>
      </w:r>
      <w:r w:rsidR="00B771D0" w:rsidRPr="00CD039F">
        <w:rPr>
          <w:rFonts w:ascii="游ゴシック" w:eastAsia="游ゴシック" w:hAnsi="游ゴシック" w:hint="eastAsia"/>
        </w:rPr>
        <w:t>上記</w:t>
      </w:r>
      <w:r w:rsidR="00573CA8" w:rsidRPr="00CD039F">
        <w:rPr>
          <w:rFonts w:ascii="游ゴシック" w:eastAsia="游ゴシック" w:hAnsi="游ゴシック" w:hint="eastAsia"/>
        </w:rPr>
        <w:t>届出者が所有する</w:t>
      </w:r>
      <w:r w:rsidRPr="00CD039F">
        <w:rPr>
          <w:rFonts w:ascii="游ゴシック" w:eastAsia="游ゴシック" w:hAnsi="游ゴシック" w:hint="eastAsia"/>
        </w:rPr>
        <w:t>森林の立木を伐採したいので、森林法第１０条の８第１項の規定により届け出ます。</w:t>
      </w:r>
    </w:p>
    <w:p w14:paraId="01204181" w14:textId="6AEB259E" w:rsidR="00673AA8" w:rsidRPr="00CD039F" w:rsidRDefault="00673AA8" w:rsidP="00452C69">
      <w:pPr>
        <w:spacing w:line="240" w:lineRule="exact"/>
        <w:rPr>
          <w:rFonts w:ascii="游ゴシック" w:eastAsia="游ゴシック" w:hAnsi="游ゴシック"/>
        </w:rPr>
      </w:pPr>
      <w:r w:rsidRPr="00CD039F">
        <w:rPr>
          <w:rFonts w:ascii="游ゴシック" w:eastAsia="游ゴシック" w:hAnsi="游ゴシック" w:hint="eastAsia"/>
        </w:rPr>
        <w:t>１　森林の所在場所</w:t>
      </w:r>
    </w:p>
    <w:tbl>
      <w:tblPr>
        <w:tblStyle w:val="a3"/>
        <w:tblW w:w="0" w:type="auto"/>
        <w:tblLook w:val="04A0" w:firstRow="1" w:lastRow="0" w:firstColumn="1" w:lastColumn="0" w:noHBand="0" w:noVBand="1"/>
      </w:tblPr>
      <w:tblGrid>
        <w:gridCol w:w="9889"/>
      </w:tblGrid>
      <w:tr w:rsidR="00905585" w:rsidRPr="00CD039F" w14:paraId="72256832" w14:textId="77777777" w:rsidTr="008A191A">
        <w:tc>
          <w:tcPr>
            <w:tcW w:w="9889" w:type="dxa"/>
          </w:tcPr>
          <w:p w14:paraId="4D7D9275" w14:textId="3BDF2148" w:rsidR="00905585" w:rsidRPr="00CD039F" w:rsidRDefault="00905585" w:rsidP="00E81B21">
            <w:pPr>
              <w:spacing w:line="300" w:lineRule="exact"/>
              <w:rPr>
                <w:rFonts w:ascii="游ゴシック" w:eastAsia="游ゴシック" w:hAnsi="游ゴシック"/>
              </w:rPr>
            </w:pPr>
            <w:r w:rsidRPr="00CD039F">
              <w:rPr>
                <w:rFonts w:ascii="游ゴシック" w:eastAsia="游ゴシック" w:hAnsi="游ゴシック" w:hint="eastAsia"/>
              </w:rPr>
              <w:t xml:space="preserve">　　</w:t>
            </w:r>
            <w:r w:rsidR="00E33FBF" w:rsidRPr="00CD039F">
              <w:rPr>
                <w:rFonts w:ascii="游ゴシック" w:eastAsia="游ゴシック" w:hAnsi="游ゴシック" w:hint="eastAsia"/>
              </w:rPr>
              <w:t>五ケ瀬</w:t>
            </w:r>
            <w:r w:rsidR="008C45E6" w:rsidRPr="00CD039F">
              <w:rPr>
                <w:rFonts w:ascii="游ゴシック" w:eastAsia="游ゴシック" w:hAnsi="游ゴシック" w:hint="eastAsia"/>
              </w:rPr>
              <w:t xml:space="preserve">町 </w:t>
            </w:r>
            <w:r w:rsidRPr="00CD039F">
              <w:rPr>
                <w:rFonts w:ascii="游ゴシック" w:eastAsia="游ゴシック" w:hAnsi="游ゴシック" w:hint="eastAsia"/>
              </w:rPr>
              <w:t xml:space="preserve">大字　　　　　</w:t>
            </w:r>
            <w:r w:rsidR="008C45E6" w:rsidRPr="00CD039F">
              <w:rPr>
                <w:rFonts w:ascii="游ゴシック" w:eastAsia="游ゴシック" w:hAnsi="游ゴシック" w:hint="eastAsia"/>
              </w:rPr>
              <w:t xml:space="preserve"> </w:t>
            </w:r>
            <w:r w:rsidR="008C45E6" w:rsidRPr="00CD039F">
              <w:rPr>
                <w:rFonts w:ascii="游ゴシック" w:eastAsia="游ゴシック" w:hAnsi="游ゴシック"/>
              </w:rPr>
              <w:t xml:space="preserve"> </w:t>
            </w:r>
            <w:r w:rsidRPr="00CD039F">
              <w:rPr>
                <w:rFonts w:ascii="游ゴシック" w:eastAsia="游ゴシック" w:hAnsi="游ゴシック" w:hint="eastAsia"/>
              </w:rPr>
              <w:t>字</w:t>
            </w:r>
            <w:r w:rsidR="00EF4465" w:rsidRPr="00CD039F">
              <w:rPr>
                <w:rFonts w:ascii="游ゴシック" w:eastAsia="游ゴシック" w:hAnsi="游ゴシック" w:hint="eastAsia"/>
              </w:rPr>
              <w:t xml:space="preserve">　　</w:t>
            </w:r>
            <w:r w:rsidRPr="00CD039F">
              <w:rPr>
                <w:rFonts w:ascii="游ゴシック" w:eastAsia="游ゴシック" w:hAnsi="游ゴシック" w:hint="eastAsia"/>
              </w:rPr>
              <w:t xml:space="preserve">　　</w:t>
            </w:r>
            <w:r w:rsidR="008C45E6" w:rsidRPr="00CD039F">
              <w:rPr>
                <w:rFonts w:ascii="游ゴシック" w:eastAsia="游ゴシック" w:hAnsi="游ゴシック" w:hint="eastAsia"/>
              </w:rPr>
              <w:t xml:space="preserve">　　</w:t>
            </w:r>
            <w:r w:rsidR="002F19C9" w:rsidRPr="00CD039F">
              <w:rPr>
                <w:rFonts w:ascii="游ゴシック" w:eastAsia="游ゴシック" w:hAnsi="游ゴシック" w:hint="eastAsia"/>
              </w:rPr>
              <w:t xml:space="preserve">　　　</w:t>
            </w:r>
            <w:r w:rsidR="00E33FBF" w:rsidRPr="00CD039F">
              <w:rPr>
                <w:rFonts w:ascii="游ゴシック" w:eastAsia="游ゴシック" w:hAnsi="游ゴシック" w:hint="eastAsia"/>
              </w:rPr>
              <w:t xml:space="preserve"> </w:t>
            </w:r>
            <w:r w:rsidR="00E33FBF" w:rsidRPr="00CD039F">
              <w:rPr>
                <w:rFonts w:ascii="游ゴシック" w:eastAsia="游ゴシック" w:hAnsi="游ゴシック"/>
              </w:rPr>
              <w:t xml:space="preserve">  </w:t>
            </w:r>
            <w:r w:rsidRPr="00CD039F">
              <w:rPr>
                <w:rFonts w:ascii="游ゴシック" w:eastAsia="游ゴシック" w:hAnsi="游ゴシック" w:hint="eastAsia"/>
              </w:rPr>
              <w:t xml:space="preserve">　　　</w:t>
            </w:r>
            <w:r w:rsidR="00E33FBF" w:rsidRPr="00CD039F">
              <w:rPr>
                <w:rFonts w:ascii="游ゴシック" w:eastAsia="游ゴシック" w:hAnsi="游ゴシック" w:hint="eastAsia"/>
              </w:rPr>
              <w:t xml:space="preserve">　</w:t>
            </w:r>
            <w:r w:rsidR="008C45E6" w:rsidRPr="00CD039F">
              <w:rPr>
                <w:rFonts w:ascii="游ゴシック" w:eastAsia="游ゴシック" w:hAnsi="游ゴシック" w:hint="eastAsia"/>
              </w:rPr>
              <w:t xml:space="preserve"> </w:t>
            </w:r>
            <w:r w:rsidR="008C45E6" w:rsidRPr="00CD039F">
              <w:rPr>
                <w:rFonts w:ascii="游ゴシック" w:eastAsia="游ゴシック" w:hAnsi="游ゴシック"/>
              </w:rPr>
              <w:t xml:space="preserve"> </w:t>
            </w:r>
            <w:r w:rsidRPr="00CD039F">
              <w:rPr>
                <w:rFonts w:ascii="游ゴシック" w:eastAsia="游ゴシック" w:hAnsi="游ゴシック" w:hint="eastAsia"/>
              </w:rPr>
              <w:t xml:space="preserve">　</w:t>
            </w:r>
            <w:r w:rsidR="003F7CDC" w:rsidRPr="00CD039F">
              <w:rPr>
                <w:rFonts w:ascii="游ゴシック" w:eastAsia="游ゴシック" w:hAnsi="游ゴシック" w:hint="eastAsia"/>
              </w:rPr>
              <w:t xml:space="preserve">　　</w:t>
            </w:r>
            <w:r w:rsidR="00EF4465" w:rsidRPr="00CD039F">
              <w:rPr>
                <w:rFonts w:ascii="游ゴシック" w:eastAsia="游ゴシック" w:hAnsi="游ゴシック" w:hint="eastAsia"/>
              </w:rPr>
              <w:t xml:space="preserve">　　　　　</w:t>
            </w:r>
            <w:r w:rsidRPr="00CD039F">
              <w:rPr>
                <w:rFonts w:ascii="游ゴシック" w:eastAsia="游ゴシック" w:hAnsi="游ゴシック" w:hint="eastAsia"/>
              </w:rPr>
              <w:t>番地</w:t>
            </w:r>
          </w:p>
          <w:p w14:paraId="65686CDE" w14:textId="192ED420" w:rsidR="00905585" w:rsidRPr="00CD039F" w:rsidRDefault="00905585" w:rsidP="00556158">
            <w:pPr>
              <w:spacing w:line="300" w:lineRule="exact"/>
              <w:jc w:val="left"/>
              <w:rPr>
                <w:rFonts w:ascii="游ゴシック" w:eastAsia="游ゴシック" w:hAnsi="游ゴシック"/>
              </w:rPr>
            </w:pPr>
            <w:r w:rsidRPr="00CD039F">
              <w:rPr>
                <w:rFonts w:ascii="游ゴシック" w:eastAsia="游ゴシック" w:hAnsi="游ゴシック" w:hint="eastAsia"/>
              </w:rPr>
              <w:t xml:space="preserve">　　　　（林小班：　</w:t>
            </w:r>
            <w:r w:rsidR="00556158" w:rsidRPr="00CD039F">
              <w:rPr>
                <w:rFonts w:ascii="游ゴシック" w:eastAsia="游ゴシック" w:hAnsi="游ゴシック" w:hint="eastAsia"/>
              </w:rPr>
              <w:t xml:space="preserve">　　</w:t>
            </w:r>
            <w:r w:rsidRPr="00CD039F">
              <w:rPr>
                <w:rFonts w:ascii="游ゴシック" w:eastAsia="游ゴシック" w:hAnsi="游ゴシック" w:hint="eastAsia"/>
              </w:rPr>
              <w:t xml:space="preserve">　</w:t>
            </w:r>
            <w:r w:rsidR="00B771D0" w:rsidRPr="00CD039F">
              <w:rPr>
                <w:rFonts w:ascii="游ゴシック" w:eastAsia="游ゴシック" w:hAnsi="游ゴシック" w:hint="eastAsia"/>
              </w:rPr>
              <w:t xml:space="preserve">　</w:t>
            </w:r>
            <w:r w:rsidRPr="00CD039F">
              <w:rPr>
                <w:rFonts w:ascii="游ゴシック" w:eastAsia="游ゴシック" w:hAnsi="游ゴシック" w:hint="eastAsia"/>
              </w:rPr>
              <w:t xml:space="preserve">　　</w:t>
            </w:r>
            <w:r w:rsidR="004B52AD" w:rsidRPr="00CD039F">
              <w:rPr>
                <w:rFonts w:ascii="游ゴシック" w:eastAsia="游ゴシック" w:hAnsi="游ゴシック" w:hint="eastAsia"/>
              </w:rPr>
              <w:t xml:space="preserve">　　　</w:t>
            </w:r>
            <w:r w:rsidR="008C45E6" w:rsidRPr="00CD039F">
              <w:rPr>
                <w:rFonts w:ascii="游ゴシック" w:eastAsia="游ゴシック" w:hAnsi="游ゴシック" w:hint="eastAsia"/>
              </w:rPr>
              <w:t xml:space="preserve"> </w:t>
            </w:r>
            <w:r w:rsidR="008C45E6" w:rsidRPr="00CD039F">
              <w:rPr>
                <w:rFonts w:ascii="游ゴシック" w:eastAsia="游ゴシック" w:hAnsi="游ゴシック"/>
              </w:rPr>
              <w:t xml:space="preserve">                 </w:t>
            </w:r>
            <w:r w:rsidRPr="00CD039F">
              <w:rPr>
                <w:rFonts w:ascii="游ゴシック" w:eastAsia="游ゴシック" w:hAnsi="游ゴシック" w:hint="eastAsia"/>
              </w:rPr>
              <w:t xml:space="preserve">　　</w:t>
            </w:r>
            <w:r w:rsidR="00EF4465" w:rsidRPr="00CD039F">
              <w:rPr>
                <w:rFonts w:ascii="游ゴシック" w:eastAsia="游ゴシック" w:hAnsi="游ゴシック" w:hint="eastAsia"/>
              </w:rPr>
              <w:t xml:space="preserve">　　　　</w:t>
            </w:r>
            <w:r w:rsidRPr="00CD039F">
              <w:rPr>
                <w:rFonts w:ascii="游ゴシック" w:eastAsia="游ゴシック" w:hAnsi="游ゴシック" w:hint="eastAsia"/>
              </w:rPr>
              <w:t xml:space="preserve">　　　　　　）</w:t>
            </w:r>
          </w:p>
        </w:tc>
      </w:tr>
    </w:tbl>
    <w:p w14:paraId="32534196" w14:textId="0CAD8EF3" w:rsidR="00573CA8" w:rsidRPr="00CD039F" w:rsidRDefault="00B771D0" w:rsidP="00452C69">
      <w:pPr>
        <w:spacing w:line="240" w:lineRule="exact"/>
        <w:rPr>
          <w:rFonts w:ascii="游ゴシック" w:eastAsia="游ゴシック" w:hAnsi="游ゴシック"/>
        </w:rPr>
      </w:pPr>
      <w:r w:rsidRPr="00CD039F">
        <w:rPr>
          <w:rFonts w:ascii="游ゴシック" w:eastAsia="游ゴシック" w:hAnsi="游ゴシック"/>
          <w:noProof/>
        </w:rPr>
        <mc:AlternateContent>
          <mc:Choice Requires="wps">
            <w:drawing>
              <wp:anchor distT="0" distB="0" distL="114300" distR="114300" simplePos="0" relativeHeight="251656192" behindDoc="0" locked="0" layoutInCell="1" allowOverlap="1" wp14:anchorId="7B755919" wp14:editId="2A847921">
                <wp:simplePos x="0" y="0"/>
                <wp:positionH relativeFrom="column">
                  <wp:posOffset>-138430</wp:posOffset>
                </wp:positionH>
                <wp:positionV relativeFrom="paragraph">
                  <wp:posOffset>88265</wp:posOffset>
                </wp:positionV>
                <wp:extent cx="632079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8F4198" id="直線コネクタ 9"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6.95pt" to="48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" strokecolor="black [3213]" strokeweight="1pt">
                <v:stroke dashstyle="dash"/>
              </v:line>
            </w:pict>
          </mc:Fallback>
        </mc:AlternateContent>
      </w:r>
    </w:p>
    <w:p w14:paraId="100E684B" w14:textId="4015F37F" w:rsidR="00E81B21" w:rsidRPr="00CD039F" w:rsidRDefault="00E81B21" w:rsidP="00E81B21">
      <w:pPr>
        <w:spacing w:line="240" w:lineRule="exact"/>
        <w:ind w:firstLineChars="300" w:firstLine="630"/>
        <w:rPr>
          <w:rFonts w:ascii="游ゴシック" w:eastAsia="游ゴシック" w:hAnsi="游ゴシック"/>
          <w:b/>
          <w:bCs/>
        </w:rPr>
      </w:pPr>
      <w:r w:rsidRPr="00CD039F">
        <w:rPr>
          <w:rFonts w:ascii="游ゴシック" w:eastAsia="游ゴシック" w:hAnsi="游ゴシック" w:hint="eastAsia"/>
          <w:b/>
          <w:bCs/>
        </w:rPr>
        <w:t>伐採の権原を有する者</w:t>
      </w:r>
    </w:p>
    <w:p w14:paraId="13C3C982" w14:textId="77777777" w:rsidR="00E81B21" w:rsidRPr="00CD039F" w:rsidRDefault="00E81B21" w:rsidP="00E81B21">
      <w:pPr>
        <w:spacing w:line="280" w:lineRule="exact"/>
        <w:ind w:left="2520" w:firstLineChars="900" w:firstLine="1890"/>
        <w:rPr>
          <w:rFonts w:ascii="游ゴシック" w:eastAsia="游ゴシック" w:hAnsi="游ゴシック"/>
        </w:rPr>
      </w:pPr>
    </w:p>
    <w:p w14:paraId="591645E9" w14:textId="72F19DE6" w:rsidR="00E81B21" w:rsidRPr="00CD039F" w:rsidRDefault="00E81B21" w:rsidP="00E81B21">
      <w:pPr>
        <w:spacing w:line="280" w:lineRule="exact"/>
        <w:ind w:firstLineChars="300" w:firstLine="630"/>
        <w:rPr>
          <w:rFonts w:ascii="游ゴシック" w:eastAsia="游ゴシック" w:hAnsi="游ゴシック"/>
        </w:rPr>
      </w:pPr>
      <w:r w:rsidRPr="00CD039F">
        <w:rPr>
          <w:rFonts w:ascii="游ゴシック" w:eastAsia="游ゴシック" w:hAnsi="游ゴシック" w:hint="eastAsia"/>
        </w:rPr>
        <w:t>住所</w:t>
      </w:r>
      <w:r w:rsidRPr="00CD039F">
        <w:rPr>
          <w:rFonts w:ascii="游ゴシック" w:eastAsia="游ゴシック" w:hAnsi="游ゴシック"/>
        </w:rPr>
        <w:tab/>
      </w:r>
      <w:r w:rsidRPr="00CD039F">
        <w:rPr>
          <w:rFonts w:ascii="游ゴシック" w:eastAsia="游ゴシック" w:hAnsi="游ゴシック"/>
        </w:rPr>
        <w:tab/>
      </w:r>
      <w:r w:rsidRPr="00CD039F">
        <w:rPr>
          <w:rFonts w:ascii="游ゴシック" w:eastAsia="游ゴシック" w:hAnsi="游ゴシック"/>
        </w:rPr>
        <w:tab/>
      </w:r>
      <w:r w:rsidRPr="00CD039F">
        <w:rPr>
          <w:rFonts w:ascii="游ゴシック" w:eastAsia="游ゴシック" w:hAnsi="游ゴシック"/>
        </w:rPr>
        <w:tab/>
      </w:r>
      <w:r w:rsidR="008A191A" w:rsidRPr="00CD039F">
        <w:rPr>
          <w:rFonts w:ascii="游ゴシック" w:eastAsia="游ゴシック" w:hAnsi="游ゴシック"/>
        </w:rPr>
        <w:tab/>
      </w:r>
      <w:r w:rsidRPr="00CD039F">
        <w:rPr>
          <w:rFonts w:ascii="游ゴシック" w:eastAsia="游ゴシック" w:hAnsi="游ゴシック" w:hint="eastAsia"/>
        </w:rPr>
        <w:t>届出者氏名</w:t>
      </w:r>
      <w:r w:rsidR="00EE44FF" w:rsidRPr="00CD039F">
        <w:rPr>
          <w:rFonts w:ascii="游ゴシック" w:eastAsia="游ゴシック" w:hAnsi="游ゴシック"/>
        </w:rPr>
        <w:tab/>
      </w:r>
      <w:r w:rsidR="00EE44FF" w:rsidRPr="00CD039F">
        <w:rPr>
          <w:rFonts w:ascii="游ゴシック" w:eastAsia="游ゴシック" w:hAnsi="游ゴシック"/>
        </w:rPr>
        <w:tab/>
      </w:r>
      <w:r w:rsidR="00EE44FF" w:rsidRPr="00CD039F">
        <w:rPr>
          <w:rFonts w:ascii="游ゴシック" w:eastAsia="游ゴシック" w:hAnsi="游ゴシック"/>
        </w:rPr>
        <w:tab/>
      </w:r>
      <w:r w:rsidR="00EE44FF" w:rsidRPr="00CD039F">
        <w:rPr>
          <w:rFonts w:ascii="游ゴシック" w:eastAsia="游ゴシック" w:hAnsi="游ゴシック"/>
        </w:rPr>
        <w:tab/>
      </w:r>
      <w:r w:rsidR="003504E6" w:rsidRPr="00CD039F">
        <w:rPr>
          <w:rFonts w:ascii="游ゴシック" w:eastAsia="游ゴシック" w:hAnsi="游ゴシック" w:hint="eastAsia"/>
        </w:rPr>
        <w:t>印</w:t>
      </w:r>
    </w:p>
    <w:p w14:paraId="4684D2A3" w14:textId="77777777" w:rsidR="00E81B21" w:rsidRPr="00CD039F" w:rsidRDefault="00E81B21" w:rsidP="008A191A">
      <w:pPr>
        <w:spacing w:line="280" w:lineRule="exact"/>
        <w:ind w:left="4200" w:firstLine="840"/>
        <w:rPr>
          <w:rFonts w:ascii="游ゴシック" w:eastAsia="游ゴシック" w:hAnsi="游ゴシック"/>
        </w:rPr>
      </w:pPr>
      <w:r w:rsidRPr="00CD039F">
        <w:rPr>
          <w:rFonts w:ascii="游ゴシック" w:eastAsia="游ゴシック" w:hAnsi="游ゴシック" w:hint="eastAsia"/>
          <w:spacing w:val="35"/>
          <w:kern w:val="0"/>
          <w:fitText w:val="1050" w:id="-1586221824"/>
        </w:rPr>
        <w:t>電話番</w:t>
      </w:r>
      <w:r w:rsidRPr="00CD039F">
        <w:rPr>
          <w:rFonts w:ascii="游ゴシック" w:eastAsia="游ゴシック" w:hAnsi="游ゴシック" w:hint="eastAsia"/>
          <w:kern w:val="0"/>
          <w:fitText w:val="1050" w:id="-1586221824"/>
        </w:rPr>
        <w:t>号</w:t>
      </w:r>
    </w:p>
    <w:p w14:paraId="1ACCFF64" w14:textId="77777777" w:rsidR="00E81B21" w:rsidRPr="00CD039F" w:rsidRDefault="00E81B21" w:rsidP="00452C69">
      <w:pPr>
        <w:spacing w:line="240" w:lineRule="exact"/>
        <w:rPr>
          <w:rFonts w:ascii="游ゴシック" w:eastAsia="游ゴシック" w:hAnsi="游ゴシック"/>
        </w:rPr>
      </w:pPr>
    </w:p>
    <w:p w14:paraId="201B476B" w14:textId="70918CA1" w:rsidR="00673AA8" w:rsidRPr="00CD039F" w:rsidRDefault="00B77089" w:rsidP="00452C69">
      <w:pPr>
        <w:spacing w:line="240" w:lineRule="exact"/>
        <w:rPr>
          <w:rFonts w:ascii="游ゴシック" w:eastAsia="游ゴシック" w:hAnsi="游ゴシック"/>
        </w:rPr>
      </w:pPr>
      <w:r w:rsidRPr="00CD039F">
        <w:rPr>
          <w:rFonts w:ascii="游ゴシック" w:eastAsia="游ゴシック" w:hAnsi="游ゴシック" w:hint="eastAsia"/>
        </w:rPr>
        <w:t>１</w:t>
      </w:r>
      <w:r w:rsidR="00905585" w:rsidRPr="00CD039F">
        <w:rPr>
          <w:rFonts w:ascii="游ゴシック" w:eastAsia="游ゴシック" w:hAnsi="游ゴシック" w:hint="eastAsia"/>
        </w:rPr>
        <w:t xml:space="preserve">　伐採の計画</w:t>
      </w:r>
    </w:p>
    <w:tbl>
      <w:tblPr>
        <w:tblStyle w:val="a3"/>
        <w:tblW w:w="0" w:type="auto"/>
        <w:tblLook w:val="04A0" w:firstRow="1" w:lastRow="0" w:firstColumn="1" w:lastColumn="0" w:noHBand="0" w:noVBand="1"/>
      </w:tblPr>
      <w:tblGrid>
        <w:gridCol w:w="1816"/>
        <w:gridCol w:w="2268"/>
        <w:gridCol w:w="1560"/>
        <w:gridCol w:w="4245"/>
      </w:tblGrid>
      <w:tr w:rsidR="00B77089" w:rsidRPr="00CD039F" w14:paraId="4C65A216" w14:textId="77777777" w:rsidTr="008A191A">
        <w:tc>
          <w:tcPr>
            <w:tcW w:w="1816" w:type="dxa"/>
          </w:tcPr>
          <w:p w14:paraId="518F9415" w14:textId="0CA03F6E" w:rsidR="00B77089" w:rsidRPr="00CD039F" w:rsidRDefault="00B77089" w:rsidP="00452C69">
            <w:pPr>
              <w:spacing w:line="240" w:lineRule="exact"/>
              <w:rPr>
                <w:rFonts w:ascii="游ゴシック" w:eastAsia="游ゴシック" w:hAnsi="游ゴシック"/>
              </w:rPr>
            </w:pPr>
            <w:r w:rsidRPr="00CD039F">
              <w:rPr>
                <w:rFonts w:ascii="游ゴシック" w:eastAsia="游ゴシック" w:hAnsi="游ゴシック" w:hint="eastAsia"/>
              </w:rPr>
              <w:t>伐採面積</w:t>
            </w:r>
            <w:r w:rsidR="00F758EC" w:rsidRPr="00CD039F">
              <w:rPr>
                <w:rFonts w:ascii="游ゴシック" w:eastAsia="游ゴシック" w:hAnsi="游ゴシック" w:hint="eastAsia"/>
              </w:rPr>
              <w:t>・樹種</w:t>
            </w:r>
          </w:p>
        </w:tc>
        <w:tc>
          <w:tcPr>
            <w:tcW w:w="8073" w:type="dxa"/>
            <w:gridSpan w:val="3"/>
          </w:tcPr>
          <w:p w14:paraId="7AC0AACE" w14:textId="6159A7D1" w:rsidR="00B77089" w:rsidRPr="00CD039F" w:rsidRDefault="00B77089" w:rsidP="00452C69">
            <w:pPr>
              <w:spacing w:line="240" w:lineRule="exact"/>
              <w:jc w:val="right"/>
              <w:rPr>
                <w:rFonts w:ascii="游ゴシック" w:eastAsia="游ゴシック" w:hAnsi="游ゴシック"/>
              </w:rPr>
            </w:pPr>
            <w:r w:rsidRPr="00CD039F">
              <w:rPr>
                <w:rFonts w:ascii="游ゴシック" w:eastAsia="游ゴシック" w:hAnsi="游ゴシック"/>
              </w:rPr>
              <w:t>ha</w:t>
            </w:r>
            <w:r w:rsidRPr="00CD039F">
              <w:rPr>
                <w:rFonts w:ascii="游ゴシック" w:eastAsia="游ゴシック" w:hAnsi="游ゴシック" w:hint="eastAsia"/>
              </w:rPr>
              <w:t>（うち人工林（ｽｷﾞ・ﾋﾉｷ・　　　　）　　　h</w:t>
            </w:r>
            <w:r w:rsidRPr="00CD039F">
              <w:rPr>
                <w:rFonts w:ascii="游ゴシック" w:eastAsia="游ゴシック" w:hAnsi="游ゴシック"/>
              </w:rPr>
              <w:t>a</w:t>
            </w:r>
            <w:r w:rsidRPr="00CD039F">
              <w:rPr>
                <w:rFonts w:ascii="游ゴシック" w:eastAsia="游ゴシック" w:hAnsi="游ゴシック" w:hint="eastAsia"/>
              </w:rPr>
              <w:t>、天然林　　　h</w:t>
            </w:r>
            <w:r w:rsidRPr="00CD039F">
              <w:rPr>
                <w:rFonts w:ascii="游ゴシック" w:eastAsia="游ゴシック" w:hAnsi="游ゴシック"/>
              </w:rPr>
              <w:t>a</w:t>
            </w:r>
            <w:r w:rsidRPr="00CD039F">
              <w:rPr>
                <w:rFonts w:ascii="游ゴシック" w:eastAsia="游ゴシック" w:hAnsi="游ゴシック" w:hint="eastAsia"/>
              </w:rPr>
              <w:t>）</w:t>
            </w:r>
          </w:p>
        </w:tc>
      </w:tr>
      <w:tr w:rsidR="00C22CE4" w:rsidRPr="00CD039F" w14:paraId="34B9E353" w14:textId="77777777" w:rsidTr="008A191A">
        <w:tc>
          <w:tcPr>
            <w:tcW w:w="1816" w:type="dxa"/>
          </w:tcPr>
          <w:p w14:paraId="72080C91" w14:textId="77777777" w:rsidR="00C22CE4" w:rsidRPr="00CD039F" w:rsidRDefault="00C22CE4" w:rsidP="00452C69">
            <w:pPr>
              <w:spacing w:line="240" w:lineRule="exact"/>
              <w:rPr>
                <w:rFonts w:ascii="游ゴシック" w:eastAsia="游ゴシック" w:hAnsi="游ゴシック"/>
              </w:rPr>
            </w:pPr>
            <w:r w:rsidRPr="00CD039F">
              <w:rPr>
                <w:rFonts w:ascii="游ゴシック" w:eastAsia="游ゴシック" w:hAnsi="游ゴシック" w:hint="eastAsia"/>
              </w:rPr>
              <w:t>伐採方法</w:t>
            </w:r>
          </w:p>
        </w:tc>
        <w:tc>
          <w:tcPr>
            <w:tcW w:w="8073" w:type="dxa"/>
            <w:gridSpan w:val="3"/>
          </w:tcPr>
          <w:p w14:paraId="596FE53B" w14:textId="6B700506" w:rsidR="00C22CE4" w:rsidRPr="00CD039F" w:rsidRDefault="00C22CE4" w:rsidP="00452C69">
            <w:pPr>
              <w:spacing w:line="240" w:lineRule="exact"/>
              <w:jc w:val="center"/>
              <w:rPr>
                <w:rFonts w:ascii="游ゴシック" w:eastAsia="游ゴシック" w:hAnsi="游ゴシック"/>
              </w:rPr>
            </w:pPr>
            <w:r w:rsidRPr="00CD039F">
              <w:rPr>
                <w:rFonts w:ascii="游ゴシック" w:eastAsia="游ゴシック" w:hAnsi="游ゴシック" w:hint="eastAsia"/>
              </w:rPr>
              <w:t xml:space="preserve">主伐(皆伐 ・ 択伐)・間伐　(伐採率　　　</w:t>
            </w:r>
            <w:r w:rsidR="00B01401" w:rsidRPr="00CD039F">
              <w:rPr>
                <w:rFonts w:ascii="游ゴシック" w:eastAsia="游ゴシック" w:hAnsi="游ゴシック" w:hint="eastAsia"/>
              </w:rPr>
              <w:t xml:space="preserve"> </w:t>
            </w:r>
            <w:r w:rsidR="00B01401" w:rsidRPr="00CD039F">
              <w:rPr>
                <w:rFonts w:ascii="游ゴシック" w:eastAsia="游ゴシック" w:hAnsi="游ゴシック"/>
              </w:rPr>
              <w:t xml:space="preserve"> </w:t>
            </w:r>
            <w:r w:rsidRPr="00CD039F">
              <w:rPr>
                <w:rFonts w:ascii="游ゴシック" w:eastAsia="游ゴシック" w:hAnsi="游ゴシック" w:hint="eastAsia"/>
              </w:rPr>
              <w:t xml:space="preserve">　　％</w:t>
            </w:r>
            <w:r w:rsidRPr="00CD039F">
              <w:rPr>
                <w:rFonts w:ascii="游ゴシック" w:eastAsia="游ゴシック" w:hAnsi="游ゴシック"/>
              </w:rPr>
              <w:t>)</w:t>
            </w:r>
          </w:p>
        </w:tc>
      </w:tr>
      <w:tr w:rsidR="00A62B39" w:rsidRPr="00CD039F" w14:paraId="26D5A4BC" w14:textId="77777777" w:rsidTr="008A191A">
        <w:tc>
          <w:tcPr>
            <w:tcW w:w="1816" w:type="dxa"/>
          </w:tcPr>
          <w:p w14:paraId="6C536E36" w14:textId="7F7C5778" w:rsidR="00A62B39" w:rsidRPr="00CD039F" w:rsidRDefault="00A62B39" w:rsidP="00452C69">
            <w:pPr>
              <w:spacing w:line="240" w:lineRule="exact"/>
              <w:rPr>
                <w:rFonts w:ascii="游ゴシック" w:eastAsia="游ゴシック" w:hAnsi="游ゴシック"/>
                <w:sz w:val="20"/>
              </w:rPr>
            </w:pPr>
            <w:r w:rsidRPr="00CD039F">
              <w:rPr>
                <w:rFonts w:ascii="游ゴシック" w:eastAsia="游ゴシック" w:hAnsi="游ゴシック" w:hint="eastAsia"/>
                <w:sz w:val="20"/>
              </w:rPr>
              <w:t>作業委託先</w:t>
            </w:r>
          </w:p>
        </w:tc>
        <w:tc>
          <w:tcPr>
            <w:tcW w:w="8073" w:type="dxa"/>
            <w:gridSpan w:val="3"/>
          </w:tcPr>
          <w:p w14:paraId="0AFCFF2A" w14:textId="1ABD8C11" w:rsidR="00A62B39" w:rsidRPr="00CD039F" w:rsidRDefault="00A62B39" w:rsidP="00452C69">
            <w:pPr>
              <w:spacing w:line="240" w:lineRule="exact"/>
              <w:rPr>
                <w:rFonts w:ascii="游ゴシック" w:eastAsia="游ゴシック" w:hAnsi="游ゴシック"/>
              </w:rPr>
            </w:pPr>
          </w:p>
        </w:tc>
      </w:tr>
      <w:tr w:rsidR="00905585" w:rsidRPr="00CD039F" w14:paraId="36C98080" w14:textId="77777777" w:rsidTr="008A191A">
        <w:tc>
          <w:tcPr>
            <w:tcW w:w="1816" w:type="dxa"/>
          </w:tcPr>
          <w:p w14:paraId="5A52A74A" w14:textId="77777777" w:rsidR="00905585" w:rsidRPr="00CD039F" w:rsidRDefault="00905585" w:rsidP="00452C69">
            <w:pPr>
              <w:spacing w:line="240" w:lineRule="exact"/>
              <w:rPr>
                <w:rFonts w:ascii="游ゴシック" w:eastAsia="游ゴシック" w:hAnsi="游ゴシック"/>
              </w:rPr>
            </w:pPr>
            <w:r w:rsidRPr="00CD039F">
              <w:rPr>
                <w:rFonts w:ascii="游ゴシック" w:eastAsia="游ゴシック" w:hAnsi="游ゴシック" w:hint="eastAsia"/>
                <w:sz w:val="20"/>
              </w:rPr>
              <w:t>集材・搬出方法</w:t>
            </w:r>
          </w:p>
        </w:tc>
        <w:tc>
          <w:tcPr>
            <w:tcW w:w="2268" w:type="dxa"/>
          </w:tcPr>
          <w:p w14:paraId="2FE8AE4E" w14:textId="462D440B" w:rsidR="00905585" w:rsidRPr="00CD039F" w:rsidRDefault="00A62B39" w:rsidP="00452C69">
            <w:pPr>
              <w:spacing w:line="240" w:lineRule="exact"/>
              <w:jc w:val="right"/>
              <w:rPr>
                <w:rFonts w:ascii="游ゴシック" w:eastAsia="游ゴシック" w:hAnsi="游ゴシック"/>
              </w:rPr>
            </w:pPr>
            <w:r w:rsidRPr="00CD039F">
              <w:rPr>
                <w:rFonts w:ascii="游ゴシック" w:eastAsia="游ゴシック" w:hAnsi="游ゴシック" w:hint="eastAsia"/>
              </w:rPr>
              <w:t>車両・架線・（　　　）</w:t>
            </w:r>
          </w:p>
        </w:tc>
        <w:tc>
          <w:tcPr>
            <w:tcW w:w="1560" w:type="dxa"/>
          </w:tcPr>
          <w:p w14:paraId="0C73B9CF" w14:textId="3866A956" w:rsidR="00905585" w:rsidRPr="00CD039F" w:rsidRDefault="00A62B39" w:rsidP="00452C69">
            <w:pPr>
              <w:spacing w:line="240" w:lineRule="exact"/>
              <w:rPr>
                <w:rFonts w:ascii="游ゴシック" w:eastAsia="游ゴシック" w:hAnsi="游ゴシック"/>
              </w:rPr>
            </w:pPr>
            <w:r w:rsidRPr="00CD039F">
              <w:rPr>
                <w:rFonts w:ascii="游ゴシック" w:eastAsia="游ゴシック" w:hAnsi="游ゴシック" w:hint="eastAsia"/>
                <w:sz w:val="18"/>
                <w:szCs w:val="20"/>
              </w:rPr>
              <w:t>路網</w:t>
            </w:r>
            <w:r w:rsidR="00C22CE4" w:rsidRPr="00CD039F">
              <w:rPr>
                <w:rFonts w:ascii="游ゴシック" w:eastAsia="游ゴシック" w:hAnsi="游ゴシック" w:hint="eastAsia"/>
                <w:sz w:val="18"/>
                <w:szCs w:val="20"/>
              </w:rPr>
              <w:t>新</w:t>
            </w:r>
            <w:r w:rsidRPr="00CD039F">
              <w:rPr>
                <w:rFonts w:ascii="游ゴシック" w:eastAsia="游ゴシック" w:hAnsi="游ゴシック" w:hint="eastAsia"/>
                <w:sz w:val="18"/>
                <w:szCs w:val="20"/>
              </w:rPr>
              <w:t>設の有無</w:t>
            </w:r>
          </w:p>
        </w:tc>
        <w:tc>
          <w:tcPr>
            <w:tcW w:w="4245" w:type="dxa"/>
          </w:tcPr>
          <w:p w14:paraId="4EABFB03" w14:textId="369C2F68" w:rsidR="00905585" w:rsidRPr="00CD039F" w:rsidRDefault="00A62B39" w:rsidP="00452C69">
            <w:pPr>
              <w:spacing w:line="240" w:lineRule="exact"/>
              <w:jc w:val="center"/>
              <w:rPr>
                <w:rFonts w:ascii="游ゴシック" w:eastAsia="游ゴシック" w:hAnsi="游ゴシック"/>
                <w:sz w:val="20"/>
                <w:szCs w:val="21"/>
              </w:rPr>
            </w:pPr>
            <w:r w:rsidRPr="00CD039F">
              <w:rPr>
                <w:rFonts w:ascii="游ゴシック" w:eastAsia="游ゴシック" w:hAnsi="游ゴシック" w:hint="eastAsia"/>
                <w:sz w:val="20"/>
                <w:szCs w:val="21"/>
              </w:rPr>
              <w:t>有(幅員　　　　m、延長　　　 m)・無</w:t>
            </w:r>
          </w:p>
        </w:tc>
      </w:tr>
      <w:tr w:rsidR="00A62B39" w:rsidRPr="00CD039F" w14:paraId="30A0A3F4" w14:textId="77777777" w:rsidTr="008A191A">
        <w:tc>
          <w:tcPr>
            <w:tcW w:w="1816" w:type="dxa"/>
          </w:tcPr>
          <w:p w14:paraId="7DDECC11" w14:textId="6F85D403" w:rsidR="00A62B39" w:rsidRPr="00CD039F" w:rsidRDefault="00A62B39" w:rsidP="00452C69">
            <w:pPr>
              <w:spacing w:line="240" w:lineRule="exact"/>
              <w:rPr>
                <w:rFonts w:ascii="游ゴシック" w:eastAsia="游ゴシック" w:hAnsi="游ゴシック"/>
              </w:rPr>
            </w:pPr>
            <w:r w:rsidRPr="00CD039F">
              <w:rPr>
                <w:rFonts w:ascii="游ゴシック" w:eastAsia="游ゴシック" w:hAnsi="游ゴシック" w:hint="eastAsia"/>
              </w:rPr>
              <w:t>伐採齢(樹種別)</w:t>
            </w:r>
          </w:p>
        </w:tc>
        <w:tc>
          <w:tcPr>
            <w:tcW w:w="8073" w:type="dxa"/>
            <w:gridSpan w:val="3"/>
          </w:tcPr>
          <w:p w14:paraId="0DFFFD2F" w14:textId="439C1C3B" w:rsidR="00A62B39" w:rsidRPr="00CD039F" w:rsidRDefault="00A62B39" w:rsidP="00452C69">
            <w:pPr>
              <w:spacing w:line="240" w:lineRule="exact"/>
              <w:rPr>
                <w:rFonts w:ascii="游ゴシック" w:eastAsia="游ゴシック" w:hAnsi="游ゴシック"/>
              </w:rPr>
            </w:pPr>
          </w:p>
        </w:tc>
      </w:tr>
      <w:tr w:rsidR="00A62B39" w:rsidRPr="00CD039F" w14:paraId="1E4B3CAB" w14:textId="77777777" w:rsidTr="008A191A">
        <w:tc>
          <w:tcPr>
            <w:tcW w:w="1816" w:type="dxa"/>
          </w:tcPr>
          <w:p w14:paraId="1EB1E39F" w14:textId="77777777" w:rsidR="000B64F6" w:rsidRPr="00CD039F" w:rsidRDefault="000B64F6" w:rsidP="00452C69">
            <w:pPr>
              <w:spacing w:line="240" w:lineRule="exact"/>
              <w:rPr>
                <w:rFonts w:ascii="游ゴシック" w:eastAsia="游ゴシック" w:hAnsi="游ゴシック"/>
                <w:w w:val="88"/>
                <w:kern w:val="0"/>
                <w:sz w:val="20"/>
                <w:szCs w:val="21"/>
              </w:rPr>
            </w:pPr>
          </w:p>
          <w:p w14:paraId="077EC26A" w14:textId="7C6A8D0B" w:rsidR="00A62B39" w:rsidRPr="00CD039F" w:rsidRDefault="00A62B39" w:rsidP="00452C69">
            <w:pPr>
              <w:spacing w:line="240" w:lineRule="exact"/>
              <w:rPr>
                <w:rFonts w:ascii="游ゴシック" w:eastAsia="游ゴシック" w:hAnsi="游ゴシック"/>
              </w:rPr>
            </w:pPr>
            <w:r w:rsidRPr="00CD039F">
              <w:rPr>
                <w:rFonts w:ascii="游ゴシック" w:eastAsia="游ゴシック" w:hAnsi="游ゴシック" w:hint="eastAsia"/>
                <w:spacing w:val="3"/>
                <w:w w:val="88"/>
                <w:kern w:val="0"/>
                <w:sz w:val="20"/>
                <w:szCs w:val="21"/>
                <w:fitText w:val="1600" w:id="-1571667712"/>
              </w:rPr>
              <w:t>伐採の期間</w:t>
            </w:r>
            <w:r w:rsidR="00C22CE4" w:rsidRPr="00CD039F">
              <w:rPr>
                <w:rFonts w:ascii="游ゴシック" w:eastAsia="游ゴシック" w:hAnsi="游ゴシック" w:hint="eastAsia"/>
                <w:spacing w:val="3"/>
                <w:w w:val="88"/>
                <w:kern w:val="0"/>
                <w:sz w:val="20"/>
                <w:szCs w:val="21"/>
                <w:fitText w:val="1600" w:id="-1571667712"/>
              </w:rPr>
              <w:t>(年次別</w:t>
            </w:r>
            <w:r w:rsidR="00C22CE4" w:rsidRPr="00CD039F">
              <w:rPr>
                <w:rFonts w:ascii="游ゴシック" w:eastAsia="游ゴシック" w:hAnsi="游ゴシック" w:hint="eastAsia"/>
                <w:spacing w:val="5"/>
                <w:w w:val="88"/>
                <w:kern w:val="0"/>
                <w:sz w:val="20"/>
                <w:szCs w:val="21"/>
                <w:fitText w:val="1600" w:id="-1571667712"/>
              </w:rPr>
              <w:t>)</w:t>
            </w:r>
          </w:p>
        </w:tc>
        <w:tc>
          <w:tcPr>
            <w:tcW w:w="8073" w:type="dxa"/>
            <w:gridSpan w:val="3"/>
          </w:tcPr>
          <w:p w14:paraId="683D36EB" w14:textId="64DB6020" w:rsidR="00C22CE4" w:rsidRPr="00CD039F" w:rsidRDefault="00A62B39" w:rsidP="00452C69">
            <w:pPr>
              <w:spacing w:line="240" w:lineRule="exact"/>
              <w:rPr>
                <w:rFonts w:ascii="游ゴシック" w:eastAsia="游ゴシック" w:hAnsi="游ゴシック"/>
              </w:rPr>
            </w:pPr>
            <w:r w:rsidRPr="00CD039F">
              <w:rPr>
                <w:rFonts w:ascii="游ゴシック" w:eastAsia="游ゴシック" w:hAnsi="游ゴシック" w:hint="eastAsia"/>
              </w:rPr>
              <w:t xml:space="preserve">　　　　年　　　月　　　日　～　　　</w:t>
            </w:r>
            <w:r w:rsidR="001F0431" w:rsidRPr="00CD039F">
              <w:rPr>
                <w:rFonts w:ascii="游ゴシック" w:eastAsia="游ゴシック" w:hAnsi="游ゴシック" w:hint="eastAsia"/>
              </w:rPr>
              <w:t xml:space="preserve">　</w:t>
            </w:r>
            <w:r w:rsidRPr="00CD039F">
              <w:rPr>
                <w:rFonts w:ascii="游ゴシック" w:eastAsia="游ゴシック" w:hAnsi="游ゴシック" w:hint="eastAsia"/>
              </w:rPr>
              <w:t>年　　　月　　　日</w:t>
            </w:r>
            <w:r w:rsidR="002F1F01" w:rsidRPr="00CD039F">
              <w:rPr>
                <w:rFonts w:ascii="游ゴシック" w:eastAsia="游ゴシック" w:hAnsi="游ゴシック" w:hint="eastAsia"/>
              </w:rPr>
              <w:t>（　　　　h</w:t>
            </w:r>
            <w:r w:rsidR="002F1F01" w:rsidRPr="00CD039F">
              <w:rPr>
                <w:rFonts w:ascii="游ゴシック" w:eastAsia="游ゴシック" w:hAnsi="游ゴシック"/>
              </w:rPr>
              <w:t>a</w:t>
            </w:r>
            <w:r w:rsidR="002F1F01" w:rsidRPr="00CD039F">
              <w:rPr>
                <w:rFonts w:ascii="游ゴシック" w:eastAsia="游ゴシック" w:hAnsi="游ゴシック" w:hint="eastAsia"/>
              </w:rPr>
              <w:t>）</w:t>
            </w:r>
          </w:p>
          <w:p w14:paraId="5E9F3F46" w14:textId="4F0389E2" w:rsidR="00945713" w:rsidRPr="00CD039F" w:rsidRDefault="00945713" w:rsidP="00452C69">
            <w:pPr>
              <w:spacing w:line="240" w:lineRule="exact"/>
              <w:rPr>
                <w:rFonts w:ascii="游ゴシック" w:eastAsia="游ゴシック" w:hAnsi="游ゴシック"/>
              </w:rPr>
            </w:pPr>
            <w:r w:rsidRPr="00CD039F">
              <w:rPr>
                <w:rFonts w:ascii="游ゴシック" w:eastAsia="游ゴシック" w:hAnsi="游ゴシック" w:hint="eastAsia"/>
              </w:rPr>
              <w:t xml:space="preserve">　　　　年　　　月　　　日　～　　　</w:t>
            </w:r>
            <w:r w:rsidR="001F0431" w:rsidRPr="00CD039F">
              <w:rPr>
                <w:rFonts w:ascii="游ゴシック" w:eastAsia="游ゴシック" w:hAnsi="游ゴシック" w:hint="eastAsia"/>
              </w:rPr>
              <w:t xml:space="preserve">　</w:t>
            </w:r>
            <w:r w:rsidRPr="00CD039F">
              <w:rPr>
                <w:rFonts w:ascii="游ゴシック" w:eastAsia="游ゴシック" w:hAnsi="游ゴシック" w:hint="eastAsia"/>
              </w:rPr>
              <w:t>年　　　月　　　日（　　　　h</w:t>
            </w:r>
            <w:r w:rsidRPr="00CD039F">
              <w:rPr>
                <w:rFonts w:ascii="游ゴシック" w:eastAsia="游ゴシック" w:hAnsi="游ゴシック"/>
              </w:rPr>
              <w:t>a</w:t>
            </w:r>
            <w:r w:rsidRPr="00CD039F">
              <w:rPr>
                <w:rFonts w:ascii="游ゴシック" w:eastAsia="游ゴシック" w:hAnsi="游ゴシック" w:hint="eastAsia"/>
              </w:rPr>
              <w:t>）</w:t>
            </w:r>
          </w:p>
        </w:tc>
      </w:tr>
    </w:tbl>
    <w:p w14:paraId="1C8055B8" w14:textId="316426D4" w:rsidR="00B771D0" w:rsidRPr="00CD039F" w:rsidRDefault="00B771D0" w:rsidP="00452C69">
      <w:pPr>
        <w:spacing w:line="240" w:lineRule="exact"/>
        <w:rPr>
          <w:rFonts w:ascii="游ゴシック" w:eastAsia="游ゴシック" w:hAnsi="游ゴシック"/>
        </w:rPr>
      </w:pPr>
    </w:p>
    <w:p w14:paraId="283ACB89" w14:textId="3842B45B" w:rsidR="00C22CE4" w:rsidRPr="00CD039F" w:rsidRDefault="00C22CE4" w:rsidP="00452C69">
      <w:pPr>
        <w:spacing w:line="240" w:lineRule="exact"/>
        <w:rPr>
          <w:rFonts w:ascii="游ゴシック" w:eastAsia="游ゴシック" w:hAnsi="游ゴシック"/>
        </w:rPr>
      </w:pPr>
      <w:r w:rsidRPr="00CD039F">
        <w:rPr>
          <w:rFonts w:ascii="游ゴシック" w:eastAsia="游ゴシック" w:hAnsi="游ゴシック" w:hint="eastAsia"/>
        </w:rPr>
        <w:t>２　備考</w:t>
      </w:r>
    </w:p>
    <w:tbl>
      <w:tblPr>
        <w:tblStyle w:val="a3"/>
        <w:tblW w:w="0" w:type="auto"/>
        <w:tblLook w:val="04A0" w:firstRow="1" w:lastRow="0" w:firstColumn="1" w:lastColumn="0" w:noHBand="0" w:noVBand="1"/>
      </w:tblPr>
      <w:tblGrid>
        <w:gridCol w:w="9889"/>
      </w:tblGrid>
      <w:tr w:rsidR="00C22CE4" w:rsidRPr="00CD039F" w14:paraId="30C889E7" w14:textId="77777777" w:rsidTr="008A191A">
        <w:tc>
          <w:tcPr>
            <w:tcW w:w="9889" w:type="dxa"/>
          </w:tcPr>
          <w:p w14:paraId="3D215FD3" w14:textId="2BD59155" w:rsidR="00C22CE4" w:rsidRPr="00CD039F" w:rsidRDefault="00452C69" w:rsidP="00452C69">
            <w:pPr>
              <w:spacing w:line="240" w:lineRule="exact"/>
              <w:rPr>
                <w:rFonts w:ascii="游ゴシック" w:eastAsia="游ゴシック" w:hAnsi="游ゴシック"/>
                <w:sz w:val="18"/>
                <w:szCs w:val="20"/>
              </w:rPr>
            </w:pPr>
            <w:r w:rsidRPr="00CD039F">
              <w:rPr>
                <w:rFonts w:ascii="游ゴシック" w:eastAsia="游ゴシック" w:hAnsi="游ゴシック" w:hint="eastAsia"/>
                <w:sz w:val="18"/>
                <w:szCs w:val="20"/>
              </w:rPr>
              <w:t>(仲介者がいる場合、その住所及び氏名、連絡先を記載</w:t>
            </w:r>
            <w:r w:rsidR="00F758EC" w:rsidRPr="00CD039F">
              <w:rPr>
                <w:rFonts w:ascii="游ゴシック" w:eastAsia="游ゴシック" w:hAnsi="游ゴシック" w:hint="eastAsia"/>
                <w:sz w:val="18"/>
                <w:szCs w:val="20"/>
              </w:rPr>
              <w:t>。伐採後森林外に</w:t>
            </w:r>
            <w:r w:rsidR="00256EE5" w:rsidRPr="00CD039F">
              <w:rPr>
                <w:rFonts w:ascii="游ゴシック" w:eastAsia="游ゴシック" w:hAnsi="游ゴシック" w:hint="eastAsia"/>
                <w:sz w:val="18"/>
                <w:szCs w:val="20"/>
              </w:rPr>
              <w:t>供する</w:t>
            </w:r>
            <w:r w:rsidR="00F758EC" w:rsidRPr="00CD039F">
              <w:rPr>
                <w:rFonts w:ascii="游ゴシック" w:eastAsia="游ゴシック" w:hAnsi="游ゴシック" w:hint="eastAsia"/>
                <w:sz w:val="18"/>
                <w:szCs w:val="20"/>
              </w:rPr>
              <w:t>場合にはその用途を記載。</w:t>
            </w:r>
            <w:r w:rsidRPr="00CD039F">
              <w:rPr>
                <w:rFonts w:ascii="游ゴシック" w:eastAsia="游ゴシック" w:hAnsi="游ゴシック" w:hint="eastAsia"/>
                <w:sz w:val="18"/>
                <w:szCs w:val="20"/>
              </w:rPr>
              <w:t>)</w:t>
            </w:r>
          </w:p>
          <w:p w14:paraId="4B9F13D4" w14:textId="4B89C2A0" w:rsidR="00E81B21" w:rsidRPr="00CD039F" w:rsidRDefault="00E81B21" w:rsidP="00452C69">
            <w:pPr>
              <w:spacing w:line="240" w:lineRule="exact"/>
              <w:rPr>
                <w:rFonts w:ascii="游ゴシック" w:eastAsia="游ゴシック" w:hAnsi="游ゴシック"/>
              </w:rPr>
            </w:pPr>
          </w:p>
        </w:tc>
      </w:tr>
    </w:tbl>
    <w:p w14:paraId="2AF633DB" w14:textId="720DD20F" w:rsidR="00C22CE4" w:rsidRPr="00CD039F" w:rsidRDefault="00B771D0" w:rsidP="00452C69">
      <w:pPr>
        <w:spacing w:line="240" w:lineRule="exact"/>
        <w:rPr>
          <w:rFonts w:ascii="游ゴシック" w:eastAsia="游ゴシック" w:hAnsi="游ゴシック"/>
        </w:rPr>
      </w:pPr>
      <w:r w:rsidRPr="00CD039F">
        <w:rPr>
          <w:rFonts w:ascii="游ゴシック" w:eastAsia="游ゴシック" w:hAnsi="游ゴシック"/>
          <w:noProof/>
        </w:rPr>
        <mc:AlternateContent>
          <mc:Choice Requires="wps">
            <w:drawing>
              <wp:anchor distT="0" distB="0" distL="114300" distR="114300" simplePos="0" relativeHeight="251662336" behindDoc="0" locked="0" layoutInCell="1" allowOverlap="1" wp14:anchorId="6EFB5955" wp14:editId="773E3AB4">
                <wp:simplePos x="0" y="0"/>
                <wp:positionH relativeFrom="column">
                  <wp:posOffset>-127000</wp:posOffset>
                </wp:positionH>
                <wp:positionV relativeFrom="paragraph">
                  <wp:posOffset>88265</wp:posOffset>
                </wp:positionV>
                <wp:extent cx="632079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30BC2" id="直線コネクタ 10"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6.95pt" to="487.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" strokecolor="black [3213]" strokeweight="1pt">
                <v:stroke dashstyle="dash"/>
              </v:line>
            </w:pict>
          </mc:Fallback>
        </mc:AlternateContent>
      </w:r>
    </w:p>
    <w:p w14:paraId="733E5B1D" w14:textId="72268A04" w:rsidR="00E81B21" w:rsidRPr="00CD039F" w:rsidRDefault="00E81B21" w:rsidP="00E81B21">
      <w:pPr>
        <w:spacing w:line="240" w:lineRule="exact"/>
        <w:ind w:firstLineChars="300" w:firstLine="630"/>
        <w:rPr>
          <w:rFonts w:ascii="游ゴシック" w:eastAsia="游ゴシック" w:hAnsi="游ゴシック"/>
          <w:b/>
          <w:bCs/>
        </w:rPr>
      </w:pPr>
      <w:r w:rsidRPr="00CD039F">
        <w:rPr>
          <w:rFonts w:ascii="游ゴシック" w:eastAsia="游ゴシック" w:hAnsi="游ゴシック" w:hint="eastAsia"/>
          <w:b/>
          <w:bCs/>
        </w:rPr>
        <w:t>造林の権原を有する者</w:t>
      </w:r>
    </w:p>
    <w:p w14:paraId="3A3A638B" w14:textId="77777777" w:rsidR="00E81B21" w:rsidRPr="00CD039F" w:rsidRDefault="00E81B21" w:rsidP="00E81B21">
      <w:pPr>
        <w:spacing w:line="280" w:lineRule="exact"/>
        <w:ind w:left="2520" w:firstLineChars="900" w:firstLine="1890"/>
        <w:rPr>
          <w:rFonts w:ascii="游ゴシック" w:eastAsia="游ゴシック" w:hAnsi="游ゴシック"/>
        </w:rPr>
      </w:pPr>
    </w:p>
    <w:p w14:paraId="6D0996A6" w14:textId="5E14CD25" w:rsidR="00E81B21" w:rsidRPr="00CD039F" w:rsidRDefault="00E81B21" w:rsidP="00E81B21">
      <w:pPr>
        <w:spacing w:line="280" w:lineRule="exact"/>
        <w:ind w:firstLineChars="300" w:firstLine="630"/>
        <w:rPr>
          <w:rFonts w:ascii="游ゴシック" w:eastAsia="游ゴシック" w:hAnsi="游ゴシック"/>
        </w:rPr>
      </w:pPr>
      <w:r w:rsidRPr="00CD039F">
        <w:rPr>
          <w:rFonts w:ascii="游ゴシック" w:eastAsia="游ゴシック" w:hAnsi="游ゴシック" w:hint="eastAsia"/>
        </w:rPr>
        <w:t>住所</w:t>
      </w:r>
      <w:r w:rsidRPr="00CD039F">
        <w:rPr>
          <w:rFonts w:ascii="游ゴシック" w:eastAsia="游ゴシック" w:hAnsi="游ゴシック"/>
        </w:rPr>
        <w:tab/>
      </w:r>
      <w:r w:rsidRPr="00CD039F">
        <w:rPr>
          <w:rFonts w:ascii="游ゴシック" w:eastAsia="游ゴシック" w:hAnsi="游ゴシック"/>
        </w:rPr>
        <w:tab/>
      </w:r>
      <w:r w:rsidRPr="00CD039F">
        <w:rPr>
          <w:rFonts w:ascii="游ゴシック" w:eastAsia="游ゴシック" w:hAnsi="游ゴシック"/>
        </w:rPr>
        <w:tab/>
      </w:r>
      <w:r w:rsidRPr="00CD039F">
        <w:rPr>
          <w:rFonts w:ascii="游ゴシック" w:eastAsia="游ゴシック" w:hAnsi="游ゴシック"/>
        </w:rPr>
        <w:tab/>
      </w:r>
      <w:r w:rsidR="008A191A" w:rsidRPr="00CD039F">
        <w:rPr>
          <w:rFonts w:ascii="游ゴシック" w:eastAsia="游ゴシック" w:hAnsi="游ゴシック"/>
        </w:rPr>
        <w:tab/>
      </w:r>
      <w:r w:rsidRPr="00CD039F">
        <w:rPr>
          <w:rFonts w:ascii="游ゴシック" w:eastAsia="游ゴシック" w:hAnsi="游ゴシック" w:hint="eastAsia"/>
        </w:rPr>
        <w:t>届出者氏名</w:t>
      </w:r>
      <w:r w:rsidR="00EE44FF" w:rsidRPr="00CD039F">
        <w:rPr>
          <w:rFonts w:ascii="游ゴシック" w:eastAsia="游ゴシック" w:hAnsi="游ゴシック"/>
        </w:rPr>
        <w:tab/>
      </w:r>
      <w:r w:rsidR="00EE44FF" w:rsidRPr="00CD039F">
        <w:rPr>
          <w:rFonts w:ascii="游ゴシック" w:eastAsia="游ゴシック" w:hAnsi="游ゴシック"/>
        </w:rPr>
        <w:tab/>
      </w:r>
      <w:r w:rsidR="00EE44FF" w:rsidRPr="00CD039F">
        <w:rPr>
          <w:rFonts w:ascii="游ゴシック" w:eastAsia="游ゴシック" w:hAnsi="游ゴシック"/>
        </w:rPr>
        <w:tab/>
      </w:r>
      <w:r w:rsidR="00EE44FF" w:rsidRPr="00CD039F">
        <w:rPr>
          <w:rFonts w:ascii="游ゴシック" w:eastAsia="游ゴシック" w:hAnsi="游ゴシック"/>
        </w:rPr>
        <w:tab/>
      </w:r>
      <w:r w:rsidR="003504E6" w:rsidRPr="00CD039F">
        <w:rPr>
          <w:rFonts w:ascii="游ゴシック" w:eastAsia="游ゴシック" w:hAnsi="游ゴシック" w:hint="eastAsia"/>
        </w:rPr>
        <w:t>印</w:t>
      </w:r>
    </w:p>
    <w:p w14:paraId="23E53F44" w14:textId="77777777" w:rsidR="00E81B21" w:rsidRPr="00CD039F" w:rsidRDefault="00E81B21" w:rsidP="008A191A">
      <w:pPr>
        <w:spacing w:line="280" w:lineRule="exact"/>
        <w:ind w:left="4200" w:firstLine="840"/>
        <w:rPr>
          <w:rFonts w:ascii="游ゴシック" w:eastAsia="游ゴシック" w:hAnsi="游ゴシック"/>
        </w:rPr>
      </w:pPr>
      <w:r w:rsidRPr="00CD039F">
        <w:rPr>
          <w:rFonts w:ascii="游ゴシック" w:eastAsia="游ゴシック" w:hAnsi="游ゴシック" w:hint="eastAsia"/>
          <w:spacing w:val="35"/>
          <w:kern w:val="0"/>
          <w:fitText w:val="1050" w:id="-1586221568"/>
        </w:rPr>
        <w:t>電話番</w:t>
      </w:r>
      <w:r w:rsidRPr="00CD039F">
        <w:rPr>
          <w:rFonts w:ascii="游ゴシック" w:eastAsia="游ゴシック" w:hAnsi="游ゴシック" w:hint="eastAsia"/>
          <w:kern w:val="0"/>
          <w:fitText w:val="1050" w:id="-1586221568"/>
        </w:rPr>
        <w:t>号</w:t>
      </w:r>
    </w:p>
    <w:p w14:paraId="1DBEA41B" w14:textId="28A0BE22" w:rsidR="00905585" w:rsidRPr="00CD039F" w:rsidRDefault="00C22CE4" w:rsidP="00452C69">
      <w:pPr>
        <w:spacing w:line="240" w:lineRule="exact"/>
        <w:rPr>
          <w:rFonts w:ascii="游ゴシック" w:eastAsia="游ゴシック" w:hAnsi="游ゴシック"/>
        </w:rPr>
      </w:pPr>
      <w:r w:rsidRPr="00CD039F">
        <w:rPr>
          <w:rFonts w:ascii="游ゴシック" w:eastAsia="游ゴシック" w:hAnsi="游ゴシック" w:hint="eastAsia"/>
        </w:rPr>
        <w:t>１</w:t>
      </w:r>
      <w:r w:rsidR="00905585" w:rsidRPr="00CD039F">
        <w:rPr>
          <w:rFonts w:ascii="游ゴシック" w:eastAsia="游ゴシック" w:hAnsi="游ゴシック" w:hint="eastAsia"/>
        </w:rPr>
        <w:t xml:space="preserve">　伐採後の造林の計画</w:t>
      </w:r>
    </w:p>
    <w:p w14:paraId="35AA58D4" w14:textId="77777777" w:rsidR="00BA165B" w:rsidRPr="00CD039F" w:rsidRDefault="00BA165B" w:rsidP="00452C69">
      <w:pPr>
        <w:spacing w:line="240" w:lineRule="exact"/>
        <w:rPr>
          <w:rFonts w:ascii="游ゴシック" w:eastAsia="游ゴシック" w:hAnsi="游ゴシック"/>
        </w:rPr>
      </w:pPr>
      <w:r w:rsidRPr="00CD039F">
        <w:rPr>
          <w:rFonts w:ascii="游ゴシック" w:eastAsia="游ゴシック" w:hAnsi="游ゴシック" w:hint="eastAsia"/>
        </w:rPr>
        <w:t>（１）造林の方法別の造林面積等の計画</w:t>
      </w:r>
    </w:p>
    <w:tbl>
      <w:tblPr>
        <w:tblW w:w="9786" w:type="dxa"/>
        <w:tblInd w:w="94" w:type="dxa"/>
        <w:tblCellMar>
          <w:left w:w="99" w:type="dxa"/>
          <w:right w:w="99" w:type="dxa"/>
        </w:tblCellMar>
        <w:tblLook w:val="04A0" w:firstRow="1" w:lastRow="0" w:firstColumn="1" w:lastColumn="0" w:noHBand="0" w:noVBand="1"/>
      </w:tblPr>
      <w:tblGrid>
        <w:gridCol w:w="204"/>
        <w:gridCol w:w="204"/>
        <w:gridCol w:w="2716"/>
        <w:gridCol w:w="6662"/>
      </w:tblGrid>
      <w:tr w:rsidR="007C030F" w:rsidRPr="00CD039F" w14:paraId="78CC1307" w14:textId="77777777" w:rsidTr="008A191A">
        <w:trPr>
          <w:trHeight w:val="270"/>
        </w:trPr>
        <w:tc>
          <w:tcPr>
            <w:tcW w:w="3124"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31E9F9F" w14:textId="23AA93BC" w:rsidR="007C030F" w:rsidRPr="00CD039F" w:rsidRDefault="007C030F" w:rsidP="00452C69">
            <w:pPr>
              <w:widowControl/>
              <w:spacing w:line="240" w:lineRule="exact"/>
              <w:jc w:val="lef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hint="eastAsia"/>
                <w:kern w:val="0"/>
                <w:sz w:val="20"/>
                <w:szCs w:val="20"/>
              </w:rPr>
              <w:t>造林面積（Ａ＋Ｂ）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28DE721A" w14:textId="77777777" w:rsidR="007C030F" w:rsidRPr="00CD039F" w:rsidRDefault="007C030F" w:rsidP="00452C69">
            <w:pPr>
              <w:widowControl/>
              <w:spacing w:line="240" w:lineRule="exact"/>
              <w:jc w:val="righ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hint="eastAsia"/>
                <w:kern w:val="0"/>
                <w:sz w:val="20"/>
                <w:szCs w:val="20"/>
              </w:rPr>
              <w:t>ha</w:t>
            </w:r>
            <w:r w:rsidR="00BA165B" w:rsidRPr="00CD039F">
              <w:rPr>
                <w:rFonts w:ascii="游ゴシック" w:eastAsia="游ゴシック" w:hAnsi="游ゴシック" w:cs="ＭＳ Ｐゴシック" w:hint="eastAsia"/>
                <w:kern w:val="0"/>
                <w:sz w:val="20"/>
                <w:szCs w:val="20"/>
              </w:rPr>
              <w:t xml:space="preserve">　</w:t>
            </w:r>
          </w:p>
        </w:tc>
      </w:tr>
      <w:tr w:rsidR="007C030F" w:rsidRPr="00CD039F" w14:paraId="46EAEF98" w14:textId="77777777" w:rsidTr="008A191A">
        <w:trPr>
          <w:trHeight w:val="257"/>
        </w:trPr>
        <w:tc>
          <w:tcPr>
            <w:tcW w:w="204" w:type="dxa"/>
            <w:tcBorders>
              <w:top w:val="nil"/>
              <w:left w:val="single" w:sz="4" w:space="0" w:color="auto"/>
              <w:bottom w:val="nil"/>
              <w:right w:val="nil"/>
            </w:tcBorders>
            <w:shd w:val="clear" w:color="auto" w:fill="auto"/>
            <w:noWrap/>
            <w:vAlign w:val="center"/>
            <w:hideMark/>
          </w:tcPr>
          <w:p w14:paraId="4802ED9A" w14:textId="77777777" w:rsidR="007C030F" w:rsidRPr="00CD039F" w:rsidRDefault="007C030F" w:rsidP="00452C69">
            <w:pPr>
              <w:widowControl/>
              <w:spacing w:line="240" w:lineRule="exact"/>
              <w:jc w:val="left"/>
              <w:rPr>
                <w:rFonts w:ascii="游ゴシック" w:eastAsia="游ゴシック" w:hAnsi="游ゴシック" w:cs="ＭＳ Ｐゴシック"/>
                <w:kern w:val="0"/>
                <w:sz w:val="22"/>
              </w:rPr>
            </w:pPr>
            <w:r w:rsidRPr="00CD039F">
              <w:rPr>
                <w:rFonts w:ascii="游ゴシック" w:eastAsia="游ゴシック" w:hAnsi="游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36202BD" w14:textId="72F10549" w:rsidR="007C030F" w:rsidRPr="00CD039F" w:rsidRDefault="007C030F" w:rsidP="00452C69">
            <w:pPr>
              <w:widowControl/>
              <w:spacing w:line="240" w:lineRule="exact"/>
              <w:jc w:val="lef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hint="eastAsia"/>
                <w:kern w:val="0"/>
                <w:sz w:val="20"/>
                <w:szCs w:val="20"/>
              </w:rPr>
              <w:t>人工造林による面積</w:t>
            </w:r>
            <w:r w:rsidR="00452C69" w:rsidRPr="00CD039F">
              <w:rPr>
                <w:rFonts w:ascii="游ゴシック" w:eastAsia="游ゴシック" w:hAnsi="游ゴシック" w:cs="ＭＳ Ｐゴシック" w:hint="eastAsia"/>
                <w:kern w:val="0"/>
                <w:sz w:val="20"/>
                <w:szCs w:val="20"/>
              </w:rPr>
              <w:t>(A)</w:t>
            </w:r>
          </w:p>
        </w:tc>
        <w:tc>
          <w:tcPr>
            <w:tcW w:w="6662" w:type="dxa"/>
            <w:tcBorders>
              <w:top w:val="nil"/>
              <w:left w:val="nil"/>
              <w:bottom w:val="single" w:sz="4" w:space="0" w:color="auto"/>
              <w:right w:val="single" w:sz="4" w:space="0" w:color="auto"/>
            </w:tcBorders>
            <w:shd w:val="clear" w:color="auto" w:fill="auto"/>
            <w:noWrap/>
            <w:vAlign w:val="center"/>
            <w:hideMark/>
          </w:tcPr>
          <w:p w14:paraId="520FE5AD" w14:textId="579F2B37" w:rsidR="007C030F" w:rsidRPr="00CD039F" w:rsidRDefault="00C22CE4" w:rsidP="00452C69">
            <w:pPr>
              <w:widowControl/>
              <w:spacing w:line="240" w:lineRule="exact"/>
              <w:jc w:val="righ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kern w:val="0"/>
                <w:sz w:val="20"/>
                <w:szCs w:val="20"/>
              </w:rPr>
              <w:t>ha</w:t>
            </w:r>
            <w:r w:rsidR="00452C69" w:rsidRPr="00CD039F">
              <w:rPr>
                <w:rFonts w:ascii="游ゴシック" w:eastAsia="游ゴシック" w:hAnsi="游ゴシック" w:cs="ＭＳ Ｐゴシック" w:hint="eastAsia"/>
                <w:kern w:val="0"/>
                <w:sz w:val="20"/>
                <w:szCs w:val="20"/>
              </w:rPr>
              <w:t xml:space="preserve">　</w:t>
            </w:r>
            <w:r w:rsidRPr="00CD039F">
              <w:rPr>
                <w:rFonts w:ascii="游ゴシック" w:eastAsia="游ゴシック" w:hAnsi="游ゴシック" w:cs="ＭＳ Ｐゴシック" w:hint="eastAsia"/>
                <w:kern w:val="0"/>
                <w:sz w:val="20"/>
                <w:szCs w:val="20"/>
              </w:rPr>
              <w:t xml:space="preserve">(うち植栽　</w:t>
            </w:r>
            <w:r w:rsidR="00452C69" w:rsidRPr="00CD039F">
              <w:rPr>
                <w:rFonts w:ascii="游ゴシック" w:eastAsia="游ゴシック" w:hAnsi="游ゴシック" w:cs="ＭＳ Ｐゴシック" w:hint="eastAsia"/>
                <w:kern w:val="0"/>
                <w:sz w:val="20"/>
                <w:szCs w:val="20"/>
              </w:rPr>
              <w:t xml:space="preserve">　</w:t>
            </w:r>
            <w:r w:rsidRPr="00CD039F">
              <w:rPr>
                <w:rFonts w:ascii="游ゴシック" w:eastAsia="游ゴシック" w:hAnsi="游ゴシック" w:cs="ＭＳ Ｐゴシック" w:hint="eastAsia"/>
                <w:kern w:val="0"/>
                <w:sz w:val="20"/>
                <w:szCs w:val="20"/>
              </w:rPr>
              <w:t xml:space="preserve">　</w:t>
            </w:r>
            <w:r w:rsidR="00452C69" w:rsidRPr="00CD039F">
              <w:rPr>
                <w:rFonts w:ascii="游ゴシック" w:eastAsia="游ゴシック" w:hAnsi="游ゴシック" w:cs="ＭＳ Ｐゴシック" w:hint="eastAsia"/>
                <w:kern w:val="0"/>
                <w:sz w:val="20"/>
                <w:szCs w:val="20"/>
              </w:rPr>
              <w:t xml:space="preserve">　</w:t>
            </w:r>
            <w:r w:rsidRPr="00CD039F">
              <w:rPr>
                <w:rFonts w:ascii="游ゴシック" w:eastAsia="游ゴシック" w:hAnsi="游ゴシック" w:cs="ＭＳ Ｐゴシック" w:hint="eastAsia"/>
                <w:kern w:val="0"/>
                <w:sz w:val="20"/>
                <w:szCs w:val="20"/>
              </w:rPr>
              <w:t xml:space="preserve">　h</w:t>
            </w:r>
            <w:r w:rsidRPr="00CD039F">
              <w:rPr>
                <w:rFonts w:ascii="游ゴシック" w:eastAsia="游ゴシック" w:hAnsi="游ゴシック" w:cs="ＭＳ Ｐゴシック"/>
                <w:kern w:val="0"/>
                <w:sz w:val="20"/>
                <w:szCs w:val="20"/>
              </w:rPr>
              <w:t>a</w:t>
            </w:r>
            <w:r w:rsidRPr="00CD039F">
              <w:rPr>
                <w:rFonts w:ascii="游ゴシック" w:eastAsia="游ゴシック" w:hAnsi="游ゴシック" w:cs="ＭＳ Ｐゴシック" w:hint="eastAsia"/>
                <w:kern w:val="0"/>
                <w:sz w:val="20"/>
                <w:szCs w:val="20"/>
              </w:rPr>
              <w:t xml:space="preserve">、人工播種　</w:t>
            </w:r>
            <w:r w:rsidR="00452C69" w:rsidRPr="00CD039F">
              <w:rPr>
                <w:rFonts w:ascii="游ゴシック" w:eastAsia="游ゴシック" w:hAnsi="游ゴシック" w:cs="ＭＳ Ｐゴシック" w:hint="eastAsia"/>
                <w:kern w:val="0"/>
                <w:sz w:val="20"/>
                <w:szCs w:val="20"/>
              </w:rPr>
              <w:t xml:space="preserve">　</w:t>
            </w:r>
            <w:r w:rsidRPr="00CD039F">
              <w:rPr>
                <w:rFonts w:ascii="游ゴシック" w:eastAsia="游ゴシック" w:hAnsi="游ゴシック" w:cs="ＭＳ Ｐゴシック" w:hint="eastAsia"/>
                <w:kern w:val="0"/>
                <w:sz w:val="20"/>
                <w:szCs w:val="20"/>
              </w:rPr>
              <w:t xml:space="preserve">　</w:t>
            </w:r>
            <w:r w:rsidR="00452C69" w:rsidRPr="00CD039F">
              <w:rPr>
                <w:rFonts w:ascii="游ゴシック" w:eastAsia="游ゴシック" w:hAnsi="游ゴシック" w:cs="ＭＳ Ｐゴシック" w:hint="eastAsia"/>
                <w:kern w:val="0"/>
                <w:sz w:val="20"/>
                <w:szCs w:val="20"/>
              </w:rPr>
              <w:t xml:space="preserve">　</w:t>
            </w:r>
            <w:r w:rsidRPr="00CD039F">
              <w:rPr>
                <w:rFonts w:ascii="游ゴシック" w:eastAsia="游ゴシック" w:hAnsi="游ゴシック" w:cs="ＭＳ Ｐゴシック" w:hint="eastAsia"/>
                <w:kern w:val="0"/>
                <w:sz w:val="20"/>
                <w:szCs w:val="20"/>
              </w:rPr>
              <w:t xml:space="preserve">　h</w:t>
            </w:r>
            <w:r w:rsidRPr="00CD039F">
              <w:rPr>
                <w:rFonts w:ascii="游ゴシック" w:eastAsia="游ゴシック" w:hAnsi="游ゴシック" w:cs="ＭＳ Ｐゴシック"/>
                <w:kern w:val="0"/>
                <w:sz w:val="20"/>
                <w:szCs w:val="20"/>
              </w:rPr>
              <w:t>a</w:t>
            </w:r>
            <w:r w:rsidRPr="00CD039F">
              <w:rPr>
                <w:rFonts w:ascii="游ゴシック" w:eastAsia="游ゴシック" w:hAnsi="游ゴシック" w:cs="ＭＳ Ｐゴシック" w:hint="eastAsia"/>
                <w:kern w:val="0"/>
                <w:sz w:val="20"/>
                <w:szCs w:val="20"/>
              </w:rPr>
              <w:t>)</w:t>
            </w:r>
          </w:p>
        </w:tc>
      </w:tr>
      <w:tr w:rsidR="007C030F" w:rsidRPr="00CD039F" w14:paraId="4C775B89" w14:textId="77777777" w:rsidTr="008A191A">
        <w:trPr>
          <w:trHeight w:val="270"/>
        </w:trPr>
        <w:tc>
          <w:tcPr>
            <w:tcW w:w="204" w:type="dxa"/>
            <w:tcBorders>
              <w:top w:val="nil"/>
              <w:left w:val="single" w:sz="4" w:space="0" w:color="auto"/>
              <w:bottom w:val="nil"/>
              <w:right w:val="nil"/>
            </w:tcBorders>
            <w:shd w:val="clear" w:color="auto" w:fill="auto"/>
            <w:noWrap/>
            <w:vAlign w:val="center"/>
            <w:hideMark/>
          </w:tcPr>
          <w:p w14:paraId="2B442144" w14:textId="77777777" w:rsidR="007C030F" w:rsidRPr="00CD039F" w:rsidRDefault="007C030F" w:rsidP="00452C69">
            <w:pPr>
              <w:widowControl/>
              <w:spacing w:line="240" w:lineRule="exact"/>
              <w:jc w:val="left"/>
              <w:rPr>
                <w:rFonts w:ascii="游ゴシック" w:eastAsia="游ゴシック" w:hAnsi="游ゴシック" w:cs="ＭＳ Ｐゴシック"/>
                <w:kern w:val="0"/>
                <w:sz w:val="22"/>
              </w:rPr>
            </w:pPr>
            <w:r w:rsidRPr="00CD039F">
              <w:rPr>
                <w:rFonts w:ascii="游ゴシック" w:eastAsia="游ゴシック" w:hAnsi="游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FBCFCE6" w14:textId="2D39F64C" w:rsidR="007C030F" w:rsidRPr="00CD039F" w:rsidRDefault="007C030F" w:rsidP="00452C69">
            <w:pPr>
              <w:widowControl/>
              <w:spacing w:line="240" w:lineRule="exact"/>
              <w:jc w:val="lef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hint="eastAsia"/>
                <w:kern w:val="0"/>
                <w:sz w:val="20"/>
                <w:szCs w:val="20"/>
              </w:rPr>
              <w:t>天然更新による面積（</w:t>
            </w:r>
            <w:r w:rsidR="00452C69" w:rsidRPr="00CD039F">
              <w:rPr>
                <w:rFonts w:ascii="游ゴシック" w:eastAsia="游ゴシック" w:hAnsi="游ゴシック" w:cs="ＭＳ Ｐゴシック" w:hint="eastAsia"/>
                <w:kern w:val="0"/>
                <w:sz w:val="20"/>
                <w:szCs w:val="20"/>
              </w:rPr>
              <w:t>B</w:t>
            </w:r>
            <w:r w:rsidRPr="00CD039F">
              <w:rPr>
                <w:rFonts w:ascii="游ゴシック" w:eastAsia="游ゴシック" w:hAnsi="游ゴシック" w:cs="ＭＳ Ｐゴシック" w:hint="eastAsia"/>
                <w:kern w:val="0"/>
                <w:sz w:val="20"/>
                <w:szCs w:val="20"/>
              </w:rPr>
              <w:t>）</w:t>
            </w:r>
          </w:p>
        </w:tc>
        <w:tc>
          <w:tcPr>
            <w:tcW w:w="6662" w:type="dxa"/>
            <w:tcBorders>
              <w:top w:val="nil"/>
              <w:left w:val="nil"/>
              <w:bottom w:val="single" w:sz="4" w:space="0" w:color="auto"/>
              <w:right w:val="single" w:sz="4" w:space="0" w:color="auto"/>
            </w:tcBorders>
            <w:shd w:val="clear" w:color="auto" w:fill="auto"/>
            <w:noWrap/>
            <w:vAlign w:val="center"/>
          </w:tcPr>
          <w:p w14:paraId="403F0388" w14:textId="79A3892E" w:rsidR="007C030F" w:rsidRPr="00CD039F" w:rsidRDefault="00452C69" w:rsidP="00452C69">
            <w:pPr>
              <w:widowControl/>
              <w:spacing w:line="240" w:lineRule="exact"/>
              <w:jc w:val="righ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kern w:val="0"/>
                <w:sz w:val="20"/>
                <w:szCs w:val="20"/>
              </w:rPr>
              <w:t>ha</w:t>
            </w:r>
            <w:r w:rsidRPr="00CD039F">
              <w:rPr>
                <w:rFonts w:ascii="游ゴシック" w:eastAsia="游ゴシック" w:hAnsi="游ゴシック" w:cs="ＭＳ Ｐゴシック" w:hint="eastAsia"/>
                <w:kern w:val="0"/>
                <w:sz w:val="20"/>
                <w:szCs w:val="20"/>
              </w:rPr>
              <w:t>(うち萌芽更新　　　　　h</w:t>
            </w:r>
            <w:r w:rsidRPr="00CD039F">
              <w:rPr>
                <w:rFonts w:ascii="游ゴシック" w:eastAsia="游ゴシック" w:hAnsi="游ゴシック" w:cs="ＭＳ Ｐゴシック"/>
                <w:kern w:val="0"/>
                <w:sz w:val="20"/>
                <w:szCs w:val="20"/>
              </w:rPr>
              <w:t>a</w:t>
            </w:r>
            <w:r w:rsidRPr="00CD039F">
              <w:rPr>
                <w:rFonts w:ascii="游ゴシック" w:eastAsia="游ゴシック" w:hAnsi="游ゴシック" w:cs="ＭＳ Ｐゴシック" w:hint="eastAsia"/>
                <w:kern w:val="0"/>
                <w:sz w:val="20"/>
                <w:szCs w:val="20"/>
              </w:rPr>
              <w:t>、天然下種更新　　　　　h</w:t>
            </w:r>
            <w:r w:rsidRPr="00CD039F">
              <w:rPr>
                <w:rFonts w:ascii="游ゴシック" w:eastAsia="游ゴシック" w:hAnsi="游ゴシック" w:cs="ＭＳ Ｐゴシック"/>
                <w:kern w:val="0"/>
                <w:sz w:val="20"/>
                <w:szCs w:val="20"/>
              </w:rPr>
              <w:t>a</w:t>
            </w:r>
            <w:r w:rsidRPr="00CD039F">
              <w:rPr>
                <w:rFonts w:ascii="游ゴシック" w:eastAsia="游ゴシック" w:hAnsi="游ゴシック" w:cs="ＭＳ Ｐゴシック" w:hint="eastAsia"/>
                <w:kern w:val="0"/>
                <w:sz w:val="20"/>
                <w:szCs w:val="20"/>
              </w:rPr>
              <w:t>)</w:t>
            </w:r>
          </w:p>
        </w:tc>
      </w:tr>
      <w:tr w:rsidR="00452C69" w:rsidRPr="00CD039F" w14:paraId="3931C244" w14:textId="77777777" w:rsidTr="008A191A">
        <w:trPr>
          <w:trHeight w:val="270"/>
        </w:trPr>
        <w:tc>
          <w:tcPr>
            <w:tcW w:w="204" w:type="dxa"/>
            <w:tcBorders>
              <w:top w:val="nil"/>
              <w:left w:val="single" w:sz="4" w:space="0" w:color="auto"/>
              <w:bottom w:val="single" w:sz="4" w:space="0" w:color="000000"/>
              <w:right w:val="nil"/>
            </w:tcBorders>
            <w:shd w:val="clear" w:color="auto" w:fill="auto"/>
            <w:noWrap/>
            <w:vAlign w:val="center"/>
            <w:hideMark/>
          </w:tcPr>
          <w:p w14:paraId="211BD064" w14:textId="77777777" w:rsidR="00452C69" w:rsidRPr="00CD039F" w:rsidRDefault="00452C69" w:rsidP="00452C69">
            <w:pPr>
              <w:widowControl/>
              <w:spacing w:line="240" w:lineRule="exact"/>
              <w:jc w:val="left"/>
              <w:rPr>
                <w:rFonts w:ascii="游ゴシック" w:eastAsia="游ゴシック" w:hAnsi="游ゴシック" w:cs="ＭＳ Ｐゴシック"/>
                <w:kern w:val="0"/>
                <w:sz w:val="22"/>
              </w:rPr>
            </w:pPr>
            <w:r w:rsidRPr="00CD039F">
              <w:rPr>
                <w:rFonts w:ascii="游ゴシック" w:eastAsia="游ゴシック" w:hAnsi="游ゴシック" w:cs="ＭＳ Ｐゴシック" w:hint="eastAsia"/>
                <w:kern w:val="0"/>
                <w:sz w:val="22"/>
              </w:rPr>
              <w:t xml:space="preserve">　</w:t>
            </w:r>
          </w:p>
        </w:tc>
        <w:tc>
          <w:tcPr>
            <w:tcW w:w="204" w:type="dxa"/>
            <w:tcBorders>
              <w:top w:val="nil"/>
              <w:left w:val="single" w:sz="4" w:space="0" w:color="auto"/>
              <w:bottom w:val="single" w:sz="4" w:space="0" w:color="000000"/>
              <w:right w:val="nil"/>
            </w:tcBorders>
            <w:shd w:val="clear" w:color="auto" w:fill="auto"/>
            <w:noWrap/>
            <w:vAlign w:val="center"/>
            <w:hideMark/>
          </w:tcPr>
          <w:p w14:paraId="43164905" w14:textId="77777777" w:rsidR="00452C69" w:rsidRPr="00CD039F" w:rsidRDefault="00452C69" w:rsidP="00452C69">
            <w:pPr>
              <w:widowControl/>
              <w:spacing w:line="240" w:lineRule="exact"/>
              <w:jc w:val="lef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hint="eastAsia"/>
                <w:kern w:val="0"/>
                <w:sz w:val="20"/>
                <w:szCs w:val="20"/>
              </w:rPr>
              <w:t xml:space="preserve">　</w:t>
            </w:r>
          </w:p>
        </w:tc>
        <w:tc>
          <w:tcPr>
            <w:tcW w:w="271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EE9C2C" w14:textId="32E7A2B1" w:rsidR="00452C69" w:rsidRPr="00CD039F" w:rsidRDefault="00452C69" w:rsidP="00452C69">
            <w:pPr>
              <w:widowControl/>
              <w:spacing w:line="240" w:lineRule="exact"/>
              <w:jc w:val="left"/>
              <w:rPr>
                <w:rFonts w:ascii="游ゴシック" w:eastAsia="游ゴシック" w:hAnsi="游ゴシック" w:cs="ＭＳ Ｐゴシック"/>
                <w:kern w:val="0"/>
                <w:sz w:val="20"/>
                <w:szCs w:val="20"/>
              </w:rPr>
            </w:pPr>
            <w:r w:rsidRPr="00CD039F">
              <w:rPr>
                <w:rFonts w:ascii="游ゴシック" w:eastAsia="游ゴシック" w:hAnsi="游ゴシック" w:cs="ＭＳ Ｐゴシック" w:hint="eastAsia"/>
                <w:kern w:val="0"/>
                <w:sz w:val="20"/>
                <w:szCs w:val="20"/>
              </w:rPr>
              <w:t>天然更新補助作業の有無</w:t>
            </w:r>
          </w:p>
        </w:tc>
        <w:tc>
          <w:tcPr>
            <w:tcW w:w="6662" w:type="dxa"/>
            <w:tcBorders>
              <w:top w:val="nil"/>
              <w:left w:val="nil"/>
              <w:bottom w:val="single" w:sz="4" w:space="0" w:color="000000"/>
              <w:right w:val="single" w:sz="4" w:space="0" w:color="000000"/>
            </w:tcBorders>
            <w:shd w:val="clear" w:color="auto" w:fill="auto"/>
            <w:noWrap/>
            <w:vAlign w:val="center"/>
          </w:tcPr>
          <w:p w14:paraId="5BE9F390" w14:textId="2C84A3AC" w:rsidR="00452C69" w:rsidRPr="00CD039F" w:rsidRDefault="002F1F01" w:rsidP="00452C69">
            <w:pPr>
              <w:widowControl/>
              <w:spacing w:line="240" w:lineRule="exact"/>
              <w:jc w:val="left"/>
              <w:rPr>
                <w:rFonts w:ascii="游ゴシック" w:eastAsia="游ゴシック" w:hAnsi="游ゴシック" w:cs="ＭＳ Ｐゴシック"/>
                <w:color w:val="000000"/>
                <w:kern w:val="0"/>
                <w:sz w:val="20"/>
                <w:szCs w:val="20"/>
              </w:rPr>
            </w:pPr>
            <w:r w:rsidRPr="00CD039F">
              <w:rPr>
                <w:rFonts w:ascii="游ゴシック" w:eastAsia="游ゴシック" w:hAnsi="游ゴシック" w:cs="ＭＳ Ｐゴシック" w:hint="eastAsia"/>
                <w:color w:val="000000"/>
                <w:kern w:val="0"/>
                <w:sz w:val="20"/>
                <w:szCs w:val="20"/>
              </w:rPr>
              <w:t xml:space="preserve">無 ・ </w:t>
            </w:r>
            <w:r w:rsidR="00452C69" w:rsidRPr="00CD039F">
              <w:rPr>
                <w:rFonts w:ascii="游ゴシック" w:eastAsia="游ゴシック" w:hAnsi="游ゴシック" w:cs="ＭＳ Ｐゴシック" w:hint="eastAsia"/>
                <w:color w:val="000000"/>
                <w:kern w:val="0"/>
                <w:sz w:val="20"/>
                <w:szCs w:val="20"/>
              </w:rPr>
              <w:t>地表処理 ・ 刈出　・ 植込　・なし　・その他</w:t>
            </w:r>
            <w:r w:rsidR="00B771D0" w:rsidRPr="00CD039F">
              <w:rPr>
                <w:rFonts w:ascii="游ゴシック" w:eastAsia="游ゴシック" w:hAnsi="游ゴシック" w:cs="ＭＳ Ｐゴシック" w:hint="eastAsia"/>
                <w:color w:val="000000"/>
                <w:kern w:val="0"/>
                <w:sz w:val="20"/>
                <w:szCs w:val="20"/>
              </w:rPr>
              <w:t xml:space="preserve">(　　</w:t>
            </w:r>
            <w:r w:rsidR="00452C69" w:rsidRPr="00CD039F">
              <w:rPr>
                <w:rFonts w:ascii="游ゴシック" w:eastAsia="游ゴシック" w:hAnsi="游ゴシック" w:cs="ＭＳ Ｐゴシック" w:hint="eastAsia"/>
                <w:color w:val="000000"/>
                <w:kern w:val="0"/>
                <w:sz w:val="20"/>
                <w:szCs w:val="20"/>
              </w:rPr>
              <w:t xml:space="preserve">             )</w:t>
            </w:r>
          </w:p>
        </w:tc>
      </w:tr>
    </w:tbl>
    <w:p w14:paraId="44F67435" w14:textId="02653F9A" w:rsidR="00BA165B" w:rsidRPr="00CD039F" w:rsidRDefault="00BA165B" w:rsidP="00452C69">
      <w:pPr>
        <w:spacing w:line="240" w:lineRule="exact"/>
        <w:rPr>
          <w:rFonts w:ascii="游ゴシック" w:eastAsia="游ゴシック" w:hAnsi="游ゴシック"/>
        </w:rPr>
      </w:pPr>
      <w:r w:rsidRPr="00CD039F">
        <w:rPr>
          <w:rFonts w:ascii="游ゴシック" w:eastAsia="游ゴシック" w:hAnsi="游ゴシック" w:hint="eastAsia"/>
        </w:rPr>
        <w:t>（２）造林の方法別の造林の計画</w:t>
      </w:r>
    </w:p>
    <w:tbl>
      <w:tblPr>
        <w:tblStyle w:val="a3"/>
        <w:tblW w:w="9781" w:type="dxa"/>
        <w:tblInd w:w="108" w:type="dxa"/>
        <w:tblLayout w:type="fixed"/>
        <w:tblLook w:val="04A0" w:firstRow="1" w:lastRow="0" w:firstColumn="1" w:lastColumn="0" w:noHBand="0" w:noVBand="1"/>
      </w:tblPr>
      <w:tblGrid>
        <w:gridCol w:w="236"/>
        <w:gridCol w:w="1749"/>
        <w:gridCol w:w="1559"/>
        <w:gridCol w:w="2977"/>
        <w:gridCol w:w="1701"/>
        <w:gridCol w:w="1559"/>
      </w:tblGrid>
      <w:tr w:rsidR="00B27BE3" w:rsidRPr="00CD039F" w14:paraId="04224827" w14:textId="1E2182CC" w:rsidTr="00F95AA8">
        <w:trPr>
          <w:trHeight w:val="206"/>
        </w:trPr>
        <w:tc>
          <w:tcPr>
            <w:tcW w:w="1985" w:type="dxa"/>
            <w:gridSpan w:val="2"/>
          </w:tcPr>
          <w:p w14:paraId="3DD4F65D" w14:textId="77777777" w:rsidR="00B27BE3" w:rsidRPr="00CD039F" w:rsidRDefault="00B27BE3" w:rsidP="00452C69">
            <w:pPr>
              <w:spacing w:line="240" w:lineRule="exact"/>
              <w:rPr>
                <w:rFonts w:ascii="游ゴシック" w:eastAsia="游ゴシック" w:hAnsi="游ゴシック"/>
              </w:rPr>
            </w:pPr>
          </w:p>
        </w:tc>
        <w:tc>
          <w:tcPr>
            <w:tcW w:w="1559" w:type="dxa"/>
          </w:tcPr>
          <w:p w14:paraId="2DFC10D9" w14:textId="637E6DA8" w:rsidR="00B27BE3" w:rsidRPr="00CD039F" w:rsidRDefault="00B27BE3" w:rsidP="00A573DA">
            <w:pPr>
              <w:spacing w:line="240" w:lineRule="exact"/>
              <w:jc w:val="center"/>
              <w:rPr>
                <w:rFonts w:ascii="游ゴシック" w:eastAsia="游ゴシック" w:hAnsi="游ゴシック"/>
                <w:sz w:val="20"/>
              </w:rPr>
            </w:pPr>
            <w:r w:rsidRPr="00CD039F">
              <w:rPr>
                <w:rFonts w:ascii="游ゴシック" w:eastAsia="游ゴシック" w:hAnsi="游ゴシック" w:hint="eastAsia"/>
                <w:sz w:val="20"/>
              </w:rPr>
              <w:t>造林期間</w:t>
            </w:r>
          </w:p>
        </w:tc>
        <w:tc>
          <w:tcPr>
            <w:tcW w:w="2977" w:type="dxa"/>
          </w:tcPr>
          <w:p w14:paraId="794FC415" w14:textId="0B3E62BA" w:rsidR="00B27BE3" w:rsidRPr="00CD039F" w:rsidRDefault="00B27BE3" w:rsidP="00B27BE3">
            <w:pPr>
              <w:spacing w:line="240" w:lineRule="exact"/>
              <w:jc w:val="center"/>
              <w:rPr>
                <w:rFonts w:ascii="游ゴシック" w:eastAsia="游ゴシック" w:hAnsi="游ゴシック"/>
                <w:sz w:val="20"/>
              </w:rPr>
            </w:pPr>
            <w:r w:rsidRPr="00CD039F">
              <w:rPr>
                <w:rFonts w:ascii="游ゴシック" w:eastAsia="游ゴシック" w:hAnsi="游ゴシック" w:hint="eastAsia"/>
                <w:sz w:val="20"/>
              </w:rPr>
              <w:t>造林樹種及び樹種別面積・本数</w:t>
            </w:r>
          </w:p>
        </w:tc>
        <w:tc>
          <w:tcPr>
            <w:tcW w:w="1701" w:type="dxa"/>
          </w:tcPr>
          <w:p w14:paraId="2476204B" w14:textId="77777777" w:rsidR="00B27BE3" w:rsidRPr="00CD039F" w:rsidRDefault="00B27BE3" w:rsidP="00F758EC">
            <w:pPr>
              <w:spacing w:line="240" w:lineRule="exact"/>
              <w:jc w:val="center"/>
              <w:rPr>
                <w:rFonts w:ascii="游ゴシック" w:eastAsia="游ゴシック" w:hAnsi="游ゴシック"/>
                <w:sz w:val="20"/>
              </w:rPr>
            </w:pPr>
            <w:r w:rsidRPr="00CD039F">
              <w:rPr>
                <w:rFonts w:ascii="游ゴシック" w:eastAsia="游ゴシック" w:hAnsi="游ゴシック" w:hint="eastAsia"/>
                <w:sz w:val="20"/>
              </w:rPr>
              <w:t>鳥獣害対策</w:t>
            </w:r>
          </w:p>
          <w:p w14:paraId="6CB30FDD" w14:textId="02DFAB37" w:rsidR="00B27BE3" w:rsidRPr="00CD039F" w:rsidRDefault="00B27BE3" w:rsidP="00F758EC">
            <w:pPr>
              <w:spacing w:line="240" w:lineRule="exact"/>
              <w:jc w:val="center"/>
              <w:rPr>
                <w:rFonts w:ascii="游ゴシック" w:eastAsia="游ゴシック" w:hAnsi="游ゴシック"/>
                <w:sz w:val="20"/>
              </w:rPr>
            </w:pPr>
            <w:r w:rsidRPr="00CD039F">
              <w:rPr>
                <w:rFonts w:ascii="游ゴシック" w:eastAsia="游ゴシック" w:hAnsi="游ゴシック" w:hint="eastAsia"/>
                <w:sz w:val="20"/>
              </w:rPr>
              <w:t>(具体的)</w:t>
            </w:r>
          </w:p>
        </w:tc>
        <w:tc>
          <w:tcPr>
            <w:tcW w:w="1559" w:type="dxa"/>
          </w:tcPr>
          <w:p w14:paraId="06A39F96" w14:textId="189E4D72" w:rsidR="00B27BE3" w:rsidRPr="00CD039F" w:rsidRDefault="00B27BE3" w:rsidP="008D0D76">
            <w:pPr>
              <w:spacing w:line="240" w:lineRule="exact"/>
              <w:jc w:val="center"/>
              <w:rPr>
                <w:rFonts w:ascii="游ゴシック" w:eastAsia="游ゴシック" w:hAnsi="游ゴシック"/>
                <w:sz w:val="20"/>
              </w:rPr>
            </w:pPr>
            <w:r w:rsidRPr="00CD039F">
              <w:rPr>
                <w:rFonts w:ascii="游ゴシック" w:eastAsia="游ゴシック" w:hAnsi="游ゴシック" w:hint="eastAsia"/>
                <w:sz w:val="20"/>
              </w:rPr>
              <w:t>作業委託先</w:t>
            </w:r>
          </w:p>
        </w:tc>
      </w:tr>
      <w:tr w:rsidR="00B27BE3" w:rsidRPr="00CD039F" w14:paraId="1DE7ED63" w14:textId="4E2DEEF2" w:rsidTr="00F95AA8">
        <w:trPr>
          <w:trHeight w:val="414"/>
        </w:trPr>
        <w:tc>
          <w:tcPr>
            <w:tcW w:w="1985" w:type="dxa"/>
            <w:gridSpan w:val="2"/>
          </w:tcPr>
          <w:p w14:paraId="3F380367" w14:textId="77777777" w:rsidR="00B27BE3" w:rsidRPr="00CD039F" w:rsidRDefault="00B27BE3" w:rsidP="00452C69">
            <w:pPr>
              <w:spacing w:line="240" w:lineRule="exact"/>
              <w:rPr>
                <w:rFonts w:ascii="游ゴシック" w:eastAsia="游ゴシック" w:hAnsi="游ゴシック"/>
                <w:sz w:val="20"/>
                <w:szCs w:val="20"/>
              </w:rPr>
            </w:pPr>
            <w:r w:rsidRPr="00CD039F">
              <w:rPr>
                <w:rFonts w:ascii="游ゴシック" w:eastAsia="游ゴシック" w:hAnsi="游ゴシック" w:hint="eastAsia"/>
                <w:sz w:val="20"/>
                <w:szCs w:val="20"/>
              </w:rPr>
              <w:t>人工造林</w:t>
            </w:r>
          </w:p>
          <w:p w14:paraId="772397C9" w14:textId="203F80AC" w:rsidR="00B27BE3" w:rsidRPr="00CD039F" w:rsidRDefault="00B27BE3" w:rsidP="00452C69">
            <w:pPr>
              <w:spacing w:line="240" w:lineRule="exact"/>
              <w:rPr>
                <w:rFonts w:ascii="游ゴシック" w:eastAsia="游ゴシック" w:hAnsi="游ゴシック"/>
                <w:sz w:val="20"/>
                <w:szCs w:val="20"/>
              </w:rPr>
            </w:pPr>
            <w:r w:rsidRPr="00CD039F">
              <w:rPr>
                <w:rFonts w:ascii="游ゴシック" w:eastAsia="游ゴシック" w:hAnsi="游ゴシック" w:hint="eastAsia"/>
                <w:sz w:val="20"/>
                <w:szCs w:val="20"/>
              </w:rPr>
              <w:t>(植栽・人工播種)</w:t>
            </w:r>
          </w:p>
        </w:tc>
        <w:tc>
          <w:tcPr>
            <w:tcW w:w="1559" w:type="dxa"/>
          </w:tcPr>
          <w:p w14:paraId="13E18B51" w14:textId="77777777" w:rsidR="00B27BE3" w:rsidRPr="00CD039F" w:rsidRDefault="00B27BE3" w:rsidP="00452C69">
            <w:pPr>
              <w:spacing w:line="240" w:lineRule="exact"/>
              <w:rPr>
                <w:rFonts w:ascii="游ゴシック" w:eastAsia="游ゴシック" w:hAnsi="游ゴシック"/>
                <w:sz w:val="20"/>
                <w:szCs w:val="20"/>
              </w:rPr>
            </w:pPr>
          </w:p>
          <w:p w14:paraId="2B82DECD" w14:textId="4465E3D0" w:rsidR="00B27BE3" w:rsidRPr="00CD039F" w:rsidRDefault="00B27BE3" w:rsidP="00452C69">
            <w:pPr>
              <w:spacing w:line="240" w:lineRule="exact"/>
              <w:rPr>
                <w:rFonts w:ascii="游ゴシック" w:eastAsia="游ゴシック" w:hAnsi="游ゴシック"/>
                <w:sz w:val="20"/>
                <w:szCs w:val="20"/>
              </w:rPr>
            </w:pPr>
          </w:p>
        </w:tc>
        <w:tc>
          <w:tcPr>
            <w:tcW w:w="2977" w:type="dxa"/>
          </w:tcPr>
          <w:p w14:paraId="0BFDFFC7" w14:textId="37ED6005" w:rsidR="00E33FBF" w:rsidRPr="00CD039F" w:rsidRDefault="003F7CDC" w:rsidP="00452C69">
            <w:pPr>
              <w:spacing w:line="240" w:lineRule="exact"/>
              <w:rPr>
                <w:rFonts w:ascii="游ゴシック" w:eastAsia="游ゴシック" w:hAnsi="游ゴシック"/>
              </w:rPr>
            </w:pPr>
            <w:r w:rsidRPr="00CD039F">
              <w:rPr>
                <w:rFonts w:ascii="游ゴシック" w:eastAsia="游ゴシック" w:hAnsi="游ゴシック" w:hint="eastAsia"/>
              </w:rPr>
              <w:t>スギ</w:t>
            </w:r>
            <w:r w:rsidR="00522202" w:rsidRPr="00CD039F">
              <w:rPr>
                <w:rFonts w:ascii="游ゴシック" w:eastAsia="游ゴシック" w:hAnsi="游ゴシック" w:hint="eastAsia"/>
              </w:rPr>
              <w:t xml:space="preserve">　　　 ha( 　　　　本)</w:t>
            </w:r>
          </w:p>
          <w:p w14:paraId="5A46661B" w14:textId="77777777" w:rsidR="00E33FBF" w:rsidRPr="00CD039F" w:rsidRDefault="00B27BE3" w:rsidP="00E33FBF">
            <w:pPr>
              <w:spacing w:line="240" w:lineRule="exact"/>
              <w:rPr>
                <w:rFonts w:ascii="游ゴシック" w:eastAsia="游ゴシック" w:hAnsi="游ゴシック"/>
              </w:rPr>
            </w:pPr>
            <w:r w:rsidRPr="00CD039F">
              <w:rPr>
                <w:rFonts w:ascii="游ゴシック" w:eastAsia="游ゴシック" w:hAnsi="游ゴシック" w:hint="eastAsia"/>
              </w:rPr>
              <w:t xml:space="preserve">　</w:t>
            </w:r>
          </w:p>
          <w:p w14:paraId="235F6665" w14:textId="6F8FAEA9" w:rsidR="00256EE5" w:rsidRPr="00CD039F" w:rsidRDefault="00B27BE3" w:rsidP="00E33FBF">
            <w:pPr>
              <w:spacing w:line="240" w:lineRule="exact"/>
              <w:ind w:firstLineChars="250" w:firstLine="525"/>
              <w:rPr>
                <w:rFonts w:ascii="游ゴシック" w:eastAsia="游ゴシック" w:hAnsi="游ゴシック"/>
              </w:rPr>
            </w:pPr>
            <w:r w:rsidRPr="00CD039F">
              <w:rPr>
                <w:rFonts w:ascii="游ゴシック" w:eastAsia="游ゴシック" w:hAnsi="游ゴシック" w:hint="eastAsia"/>
              </w:rPr>
              <w:t xml:space="preserve">　　　</w:t>
            </w:r>
          </w:p>
        </w:tc>
        <w:tc>
          <w:tcPr>
            <w:tcW w:w="1701" w:type="dxa"/>
          </w:tcPr>
          <w:p w14:paraId="0B49A4D7" w14:textId="77777777" w:rsidR="00B27BE3" w:rsidRPr="00CD039F" w:rsidRDefault="00B27BE3" w:rsidP="00452C69">
            <w:pPr>
              <w:spacing w:line="240" w:lineRule="exact"/>
              <w:rPr>
                <w:rFonts w:ascii="游ゴシック" w:eastAsia="游ゴシック" w:hAnsi="游ゴシック"/>
              </w:rPr>
            </w:pPr>
          </w:p>
        </w:tc>
        <w:tc>
          <w:tcPr>
            <w:tcW w:w="1559" w:type="dxa"/>
          </w:tcPr>
          <w:p w14:paraId="53348F42" w14:textId="77777777" w:rsidR="00B27BE3" w:rsidRPr="00CD039F" w:rsidRDefault="00B27BE3" w:rsidP="00452C69">
            <w:pPr>
              <w:spacing w:line="240" w:lineRule="exact"/>
              <w:rPr>
                <w:rFonts w:ascii="游ゴシック" w:eastAsia="游ゴシック" w:hAnsi="游ゴシック"/>
              </w:rPr>
            </w:pPr>
          </w:p>
        </w:tc>
      </w:tr>
      <w:tr w:rsidR="00B27BE3" w:rsidRPr="00CD039F" w14:paraId="66673F79" w14:textId="2268AC8C" w:rsidTr="00F95AA8">
        <w:trPr>
          <w:trHeight w:val="414"/>
        </w:trPr>
        <w:tc>
          <w:tcPr>
            <w:tcW w:w="1985" w:type="dxa"/>
            <w:gridSpan w:val="2"/>
          </w:tcPr>
          <w:p w14:paraId="5F848B3F" w14:textId="77777777" w:rsidR="00B27BE3" w:rsidRPr="00CD039F" w:rsidRDefault="00B27BE3" w:rsidP="00452C69">
            <w:pPr>
              <w:spacing w:line="240" w:lineRule="exact"/>
              <w:rPr>
                <w:rFonts w:ascii="游ゴシック" w:eastAsia="游ゴシック" w:hAnsi="游ゴシック"/>
                <w:sz w:val="20"/>
                <w:szCs w:val="20"/>
              </w:rPr>
            </w:pPr>
            <w:r w:rsidRPr="00CD039F">
              <w:rPr>
                <w:rFonts w:ascii="游ゴシック" w:eastAsia="游ゴシック" w:hAnsi="游ゴシック" w:hint="eastAsia"/>
                <w:sz w:val="20"/>
                <w:szCs w:val="20"/>
              </w:rPr>
              <w:t>天然更新</w:t>
            </w:r>
          </w:p>
          <w:p w14:paraId="13445231" w14:textId="62E753BE" w:rsidR="00B27BE3" w:rsidRPr="00CD039F" w:rsidRDefault="00B27BE3" w:rsidP="00452C69">
            <w:pPr>
              <w:spacing w:line="240" w:lineRule="exact"/>
              <w:rPr>
                <w:rFonts w:ascii="游ゴシック" w:eastAsia="游ゴシック" w:hAnsi="游ゴシック"/>
                <w:sz w:val="20"/>
                <w:szCs w:val="20"/>
              </w:rPr>
            </w:pPr>
            <w:r w:rsidRPr="00CD039F">
              <w:rPr>
                <w:rFonts w:ascii="游ゴシック" w:eastAsia="游ゴシック" w:hAnsi="游ゴシック" w:hint="eastAsia"/>
                <w:sz w:val="20"/>
                <w:szCs w:val="20"/>
              </w:rPr>
              <w:t>(萌芽・天然下種)</w:t>
            </w:r>
          </w:p>
        </w:tc>
        <w:tc>
          <w:tcPr>
            <w:tcW w:w="1559" w:type="dxa"/>
          </w:tcPr>
          <w:p w14:paraId="774C94FC" w14:textId="77777777" w:rsidR="00B27BE3" w:rsidRPr="00CD039F" w:rsidRDefault="00B27BE3" w:rsidP="00452C69">
            <w:pPr>
              <w:spacing w:line="240" w:lineRule="exact"/>
              <w:rPr>
                <w:rFonts w:ascii="游ゴシック" w:eastAsia="游ゴシック" w:hAnsi="游ゴシック"/>
                <w:sz w:val="20"/>
                <w:szCs w:val="20"/>
              </w:rPr>
            </w:pPr>
          </w:p>
          <w:p w14:paraId="3F11D161" w14:textId="4EAA535A" w:rsidR="00B27BE3" w:rsidRPr="00CD039F" w:rsidRDefault="00B27BE3" w:rsidP="00452C69">
            <w:pPr>
              <w:spacing w:line="240" w:lineRule="exact"/>
              <w:rPr>
                <w:rFonts w:ascii="游ゴシック" w:eastAsia="游ゴシック" w:hAnsi="游ゴシック"/>
                <w:sz w:val="20"/>
                <w:szCs w:val="20"/>
              </w:rPr>
            </w:pPr>
          </w:p>
        </w:tc>
        <w:tc>
          <w:tcPr>
            <w:tcW w:w="2977" w:type="dxa"/>
          </w:tcPr>
          <w:p w14:paraId="4C906D87" w14:textId="422E8ED1" w:rsidR="00256EE5" w:rsidRPr="00CD039F" w:rsidRDefault="00256EE5" w:rsidP="00452C69">
            <w:pPr>
              <w:spacing w:line="240" w:lineRule="exact"/>
              <w:rPr>
                <w:rFonts w:ascii="游ゴシック" w:eastAsia="游ゴシック" w:hAnsi="游ゴシック"/>
              </w:rPr>
            </w:pPr>
            <w:r w:rsidRPr="00CD039F">
              <w:rPr>
                <w:rFonts w:ascii="游ゴシック" w:eastAsia="游ゴシック" w:hAnsi="游ゴシック" w:hint="eastAsia"/>
              </w:rPr>
              <w:t>萌芽　　　 h</w:t>
            </w:r>
            <w:r w:rsidRPr="00CD039F">
              <w:rPr>
                <w:rFonts w:ascii="游ゴシック" w:eastAsia="游ゴシック" w:hAnsi="游ゴシック"/>
              </w:rPr>
              <w:t xml:space="preserve">a( </w:t>
            </w:r>
            <w:r w:rsidRPr="00CD039F">
              <w:rPr>
                <w:rFonts w:ascii="游ゴシック" w:eastAsia="游ゴシック" w:hAnsi="游ゴシック" w:hint="eastAsia"/>
              </w:rPr>
              <w:t xml:space="preserve">　　　　本</w:t>
            </w:r>
            <w:r w:rsidRPr="00CD039F">
              <w:rPr>
                <w:rFonts w:ascii="游ゴシック" w:eastAsia="游ゴシック" w:hAnsi="游ゴシック"/>
              </w:rPr>
              <w:t>)</w:t>
            </w:r>
          </w:p>
          <w:p w14:paraId="722A9371" w14:textId="0F29B6FA" w:rsidR="00256EE5" w:rsidRPr="00CD039F" w:rsidRDefault="00256EE5" w:rsidP="00452C69">
            <w:pPr>
              <w:spacing w:line="240" w:lineRule="exact"/>
              <w:rPr>
                <w:rFonts w:ascii="游ゴシック" w:eastAsia="游ゴシック" w:hAnsi="游ゴシック"/>
              </w:rPr>
            </w:pPr>
            <w:r w:rsidRPr="00CD039F">
              <w:rPr>
                <w:rFonts w:ascii="游ゴシック" w:eastAsia="游ゴシック" w:hAnsi="游ゴシック" w:hint="eastAsia"/>
              </w:rPr>
              <w:t>下種　　　 h</w:t>
            </w:r>
            <w:r w:rsidRPr="00CD039F">
              <w:rPr>
                <w:rFonts w:ascii="游ゴシック" w:eastAsia="游ゴシック" w:hAnsi="游ゴシック"/>
              </w:rPr>
              <w:t>a(</w:t>
            </w:r>
            <w:r w:rsidRPr="00CD039F">
              <w:rPr>
                <w:rFonts w:ascii="游ゴシック" w:eastAsia="游ゴシック" w:hAnsi="游ゴシック" w:hint="eastAsia"/>
              </w:rPr>
              <w:t xml:space="preserve">　 　　　本</w:t>
            </w:r>
            <w:r w:rsidRPr="00CD039F">
              <w:rPr>
                <w:rFonts w:ascii="游ゴシック" w:eastAsia="游ゴシック" w:hAnsi="游ゴシック"/>
              </w:rPr>
              <w:t>)</w:t>
            </w:r>
          </w:p>
        </w:tc>
        <w:tc>
          <w:tcPr>
            <w:tcW w:w="1701" w:type="dxa"/>
          </w:tcPr>
          <w:p w14:paraId="3A0BC205" w14:textId="77777777" w:rsidR="00B27BE3" w:rsidRPr="00CD039F" w:rsidRDefault="00B27BE3" w:rsidP="00452C69">
            <w:pPr>
              <w:spacing w:line="240" w:lineRule="exact"/>
              <w:rPr>
                <w:rFonts w:ascii="游ゴシック" w:eastAsia="游ゴシック" w:hAnsi="游ゴシック"/>
              </w:rPr>
            </w:pPr>
          </w:p>
        </w:tc>
        <w:tc>
          <w:tcPr>
            <w:tcW w:w="1559" w:type="dxa"/>
          </w:tcPr>
          <w:p w14:paraId="24B03AF9" w14:textId="77777777" w:rsidR="00B27BE3" w:rsidRPr="00CD039F" w:rsidRDefault="00B27BE3" w:rsidP="00452C69">
            <w:pPr>
              <w:spacing w:line="240" w:lineRule="exact"/>
              <w:rPr>
                <w:rFonts w:ascii="游ゴシック" w:eastAsia="游ゴシック" w:hAnsi="游ゴシック"/>
              </w:rPr>
            </w:pPr>
          </w:p>
        </w:tc>
      </w:tr>
      <w:tr w:rsidR="00256EE5" w:rsidRPr="00CD039F" w14:paraId="2C6D0F94" w14:textId="17D31A35" w:rsidTr="00F95AA8">
        <w:trPr>
          <w:trHeight w:val="414"/>
        </w:trPr>
        <w:tc>
          <w:tcPr>
            <w:tcW w:w="236" w:type="dxa"/>
            <w:tcBorders>
              <w:top w:val="nil"/>
            </w:tcBorders>
          </w:tcPr>
          <w:p w14:paraId="21FAF4AD" w14:textId="77777777" w:rsidR="00256EE5" w:rsidRPr="00CD039F" w:rsidRDefault="00256EE5" w:rsidP="00256EE5">
            <w:pPr>
              <w:spacing w:line="240" w:lineRule="exact"/>
              <w:rPr>
                <w:rFonts w:ascii="游ゴシック" w:eastAsia="游ゴシック" w:hAnsi="游ゴシック"/>
                <w:sz w:val="20"/>
                <w:szCs w:val="20"/>
              </w:rPr>
            </w:pPr>
          </w:p>
        </w:tc>
        <w:tc>
          <w:tcPr>
            <w:tcW w:w="1749" w:type="dxa"/>
          </w:tcPr>
          <w:p w14:paraId="761F56C6" w14:textId="77777777" w:rsidR="00256EE5" w:rsidRPr="00CD039F" w:rsidRDefault="00256EE5" w:rsidP="00256EE5">
            <w:pPr>
              <w:spacing w:line="240" w:lineRule="exact"/>
              <w:rPr>
                <w:rFonts w:ascii="游ゴシック" w:eastAsia="游ゴシック" w:hAnsi="游ゴシック"/>
                <w:sz w:val="18"/>
                <w:szCs w:val="18"/>
              </w:rPr>
            </w:pPr>
            <w:r w:rsidRPr="00CD039F">
              <w:rPr>
                <w:rFonts w:ascii="游ゴシック" w:eastAsia="游ゴシック" w:hAnsi="游ゴシック" w:hint="eastAsia"/>
                <w:sz w:val="18"/>
                <w:szCs w:val="18"/>
              </w:rPr>
              <w:t>５年後において</w:t>
            </w:r>
          </w:p>
          <w:p w14:paraId="38CEDF1F" w14:textId="2B50D8FA" w:rsidR="00256EE5" w:rsidRPr="00CD039F" w:rsidRDefault="00256EE5" w:rsidP="00256EE5">
            <w:pPr>
              <w:spacing w:line="240" w:lineRule="exact"/>
              <w:rPr>
                <w:rFonts w:ascii="游ゴシック" w:eastAsia="游ゴシック" w:hAnsi="游ゴシック"/>
                <w:sz w:val="18"/>
                <w:szCs w:val="18"/>
              </w:rPr>
            </w:pPr>
            <w:r w:rsidRPr="00CD039F">
              <w:rPr>
                <w:rFonts w:ascii="游ゴシック" w:eastAsia="游ゴシック" w:hAnsi="游ゴシック" w:hint="eastAsia"/>
                <w:sz w:val="18"/>
                <w:szCs w:val="18"/>
              </w:rPr>
              <w:t>的確な</w:t>
            </w:r>
            <w:r w:rsidRPr="00CD039F">
              <w:rPr>
                <w:rFonts w:ascii="游ゴシック" w:eastAsia="游ゴシック" w:hAnsi="游ゴシック" w:hint="eastAsia"/>
                <w:kern w:val="0"/>
                <w:sz w:val="18"/>
                <w:szCs w:val="18"/>
              </w:rPr>
              <w:t>更新がなされていない場合</w:t>
            </w:r>
          </w:p>
        </w:tc>
        <w:tc>
          <w:tcPr>
            <w:tcW w:w="1559" w:type="dxa"/>
          </w:tcPr>
          <w:p w14:paraId="735270CA" w14:textId="77777777" w:rsidR="00256EE5" w:rsidRPr="00CD039F" w:rsidRDefault="00256EE5" w:rsidP="00256EE5">
            <w:pPr>
              <w:spacing w:line="240" w:lineRule="exact"/>
              <w:rPr>
                <w:rFonts w:ascii="游ゴシック" w:eastAsia="游ゴシック" w:hAnsi="游ゴシック"/>
                <w:sz w:val="20"/>
                <w:szCs w:val="20"/>
              </w:rPr>
            </w:pPr>
          </w:p>
        </w:tc>
        <w:tc>
          <w:tcPr>
            <w:tcW w:w="2977" w:type="dxa"/>
          </w:tcPr>
          <w:p w14:paraId="717F1986" w14:textId="120F00C5" w:rsidR="00E33FBF" w:rsidRPr="00CD039F" w:rsidRDefault="00636677" w:rsidP="00636677">
            <w:pPr>
              <w:spacing w:line="240" w:lineRule="exact"/>
              <w:ind w:firstLineChars="550" w:firstLine="1155"/>
              <w:rPr>
                <w:rFonts w:ascii="游ゴシック" w:eastAsia="游ゴシック" w:hAnsi="游ゴシック"/>
              </w:rPr>
            </w:pPr>
            <w:r w:rsidRPr="00CD039F">
              <w:rPr>
                <w:rFonts w:ascii="游ゴシック" w:eastAsia="游ゴシック" w:hAnsi="游ゴシック"/>
              </w:rPr>
              <w:t>ha</w:t>
            </w:r>
            <w:r w:rsidRPr="00CD039F">
              <w:rPr>
                <w:rFonts w:ascii="游ゴシック" w:eastAsia="游ゴシック" w:hAnsi="游ゴシック" w:hint="eastAsia"/>
              </w:rPr>
              <w:t>(　　　　 本)</w:t>
            </w:r>
          </w:p>
          <w:p w14:paraId="773FA24C" w14:textId="77777777" w:rsidR="00E33FBF" w:rsidRPr="00CD039F" w:rsidRDefault="00E33FBF" w:rsidP="00E33FBF">
            <w:pPr>
              <w:spacing w:line="240" w:lineRule="exact"/>
              <w:ind w:firstLineChars="150" w:firstLine="315"/>
              <w:rPr>
                <w:rFonts w:ascii="游ゴシック" w:eastAsia="游ゴシック" w:hAnsi="游ゴシック"/>
              </w:rPr>
            </w:pPr>
          </w:p>
          <w:p w14:paraId="06029725" w14:textId="70DE151E" w:rsidR="00256EE5" w:rsidRPr="00CD039F" w:rsidRDefault="00256EE5" w:rsidP="00541832">
            <w:pPr>
              <w:spacing w:line="240" w:lineRule="exact"/>
              <w:ind w:firstLineChars="150" w:firstLine="315"/>
              <w:jc w:val="right"/>
              <w:rPr>
                <w:rFonts w:ascii="游ゴシック" w:eastAsia="游ゴシック" w:hAnsi="游ゴシック"/>
              </w:rPr>
            </w:pPr>
            <w:r w:rsidRPr="00CD039F">
              <w:rPr>
                <w:rFonts w:ascii="游ゴシック" w:eastAsia="游ゴシック" w:hAnsi="游ゴシック" w:hint="eastAsia"/>
              </w:rPr>
              <w:t xml:space="preserve">　　　　</w:t>
            </w:r>
          </w:p>
        </w:tc>
        <w:tc>
          <w:tcPr>
            <w:tcW w:w="1701" w:type="dxa"/>
          </w:tcPr>
          <w:p w14:paraId="72E309F8" w14:textId="77777777" w:rsidR="00256EE5" w:rsidRPr="00CD039F" w:rsidRDefault="00256EE5" w:rsidP="00256EE5">
            <w:pPr>
              <w:spacing w:line="240" w:lineRule="exact"/>
              <w:rPr>
                <w:rFonts w:ascii="游ゴシック" w:eastAsia="游ゴシック" w:hAnsi="游ゴシック"/>
              </w:rPr>
            </w:pPr>
          </w:p>
        </w:tc>
        <w:tc>
          <w:tcPr>
            <w:tcW w:w="1559" w:type="dxa"/>
          </w:tcPr>
          <w:p w14:paraId="18A11C21" w14:textId="77777777" w:rsidR="00256EE5" w:rsidRPr="00CD039F" w:rsidRDefault="00256EE5" w:rsidP="00256EE5">
            <w:pPr>
              <w:spacing w:line="240" w:lineRule="exact"/>
              <w:rPr>
                <w:rFonts w:ascii="游ゴシック" w:eastAsia="游ゴシック" w:hAnsi="游ゴシック"/>
              </w:rPr>
            </w:pPr>
          </w:p>
        </w:tc>
      </w:tr>
    </w:tbl>
    <w:p w14:paraId="6EFB6FE3" w14:textId="77777777" w:rsidR="00BA165B" w:rsidRPr="00CD039F" w:rsidRDefault="00BA165B" w:rsidP="00452C69">
      <w:pPr>
        <w:spacing w:line="240" w:lineRule="exact"/>
        <w:rPr>
          <w:rFonts w:ascii="游ゴシック" w:eastAsia="游ゴシック" w:hAnsi="游ゴシック"/>
        </w:rPr>
      </w:pPr>
      <w:r w:rsidRPr="00CD039F">
        <w:rPr>
          <w:rFonts w:ascii="游ゴシック" w:eastAsia="游ゴシック" w:hAnsi="游ゴシック" w:hint="eastAsia"/>
        </w:rPr>
        <w:t>（３）伐採後において森林以外の用途に供されることとなる</w:t>
      </w:r>
      <w:r w:rsidR="00A546C2" w:rsidRPr="00CD039F">
        <w:rPr>
          <w:rFonts w:ascii="游ゴシック" w:eastAsia="游ゴシック" w:hAnsi="游ゴシック" w:hint="eastAsia"/>
        </w:rPr>
        <w:t>場合のその用途</w:t>
      </w:r>
    </w:p>
    <w:tbl>
      <w:tblPr>
        <w:tblStyle w:val="a3"/>
        <w:tblW w:w="0" w:type="auto"/>
        <w:tblLook w:val="04A0" w:firstRow="1" w:lastRow="0" w:firstColumn="1" w:lastColumn="0" w:noHBand="0" w:noVBand="1"/>
      </w:tblPr>
      <w:tblGrid>
        <w:gridCol w:w="9889"/>
      </w:tblGrid>
      <w:tr w:rsidR="00A546C2" w:rsidRPr="00CD039F" w14:paraId="7302CB80" w14:textId="77777777" w:rsidTr="008A191A">
        <w:tc>
          <w:tcPr>
            <w:tcW w:w="9889" w:type="dxa"/>
          </w:tcPr>
          <w:p w14:paraId="74AF6FFD" w14:textId="77777777" w:rsidR="00A546C2" w:rsidRPr="00CD039F" w:rsidRDefault="00A546C2" w:rsidP="00452C69">
            <w:pPr>
              <w:spacing w:line="240" w:lineRule="exact"/>
              <w:rPr>
                <w:rFonts w:ascii="游ゴシック" w:eastAsia="游ゴシック" w:hAnsi="游ゴシック"/>
              </w:rPr>
            </w:pPr>
          </w:p>
          <w:p w14:paraId="0A1C1949" w14:textId="096826F0" w:rsidR="007A5F81" w:rsidRPr="00CD039F" w:rsidRDefault="007A5F81" w:rsidP="00452C69">
            <w:pPr>
              <w:spacing w:line="240" w:lineRule="exact"/>
              <w:rPr>
                <w:rFonts w:ascii="游ゴシック" w:eastAsia="游ゴシック" w:hAnsi="游ゴシック"/>
              </w:rPr>
            </w:pPr>
          </w:p>
        </w:tc>
      </w:tr>
    </w:tbl>
    <w:p w14:paraId="4D45E05D" w14:textId="40DE813B" w:rsidR="00673AA8" w:rsidRPr="00CD039F" w:rsidRDefault="00B771D0" w:rsidP="00452C69">
      <w:pPr>
        <w:spacing w:line="240" w:lineRule="exact"/>
        <w:rPr>
          <w:rFonts w:ascii="游ゴシック" w:eastAsia="游ゴシック" w:hAnsi="游ゴシック"/>
        </w:rPr>
      </w:pPr>
      <w:r w:rsidRPr="00CD039F">
        <w:rPr>
          <w:rFonts w:ascii="游ゴシック" w:eastAsia="游ゴシック" w:hAnsi="游ゴシック" w:hint="eastAsia"/>
        </w:rPr>
        <w:t>２</w:t>
      </w:r>
      <w:r w:rsidR="00A546C2" w:rsidRPr="00CD039F">
        <w:rPr>
          <w:rFonts w:ascii="游ゴシック" w:eastAsia="游ゴシック" w:hAnsi="游ゴシック" w:hint="eastAsia"/>
        </w:rPr>
        <w:t xml:space="preserve">　備考</w:t>
      </w:r>
    </w:p>
    <w:tbl>
      <w:tblPr>
        <w:tblStyle w:val="a3"/>
        <w:tblW w:w="0" w:type="auto"/>
        <w:tblLook w:val="04A0" w:firstRow="1" w:lastRow="0" w:firstColumn="1" w:lastColumn="0" w:noHBand="0" w:noVBand="1"/>
      </w:tblPr>
      <w:tblGrid>
        <w:gridCol w:w="9889"/>
      </w:tblGrid>
      <w:tr w:rsidR="00A546C2" w:rsidRPr="00CD039F" w14:paraId="78D225E9" w14:textId="77777777" w:rsidTr="008A191A">
        <w:tc>
          <w:tcPr>
            <w:tcW w:w="9889" w:type="dxa"/>
          </w:tcPr>
          <w:p w14:paraId="5FA6FA71" w14:textId="77777777" w:rsidR="007A5F81" w:rsidRPr="00CD039F" w:rsidRDefault="007A5F81" w:rsidP="00E81B21">
            <w:pPr>
              <w:spacing w:line="240" w:lineRule="exact"/>
              <w:ind w:right="840"/>
              <w:rPr>
                <w:rFonts w:ascii="游ゴシック" w:eastAsia="游ゴシック" w:hAnsi="游ゴシック"/>
              </w:rPr>
            </w:pPr>
          </w:p>
          <w:p w14:paraId="52935289" w14:textId="05EFE814" w:rsidR="00DF249E" w:rsidRPr="00CD039F" w:rsidRDefault="00DF249E" w:rsidP="00E81B21">
            <w:pPr>
              <w:spacing w:line="240" w:lineRule="exact"/>
              <w:ind w:right="840"/>
              <w:rPr>
                <w:rFonts w:ascii="游ゴシック" w:eastAsia="游ゴシック" w:hAnsi="游ゴシック"/>
              </w:rPr>
            </w:pPr>
          </w:p>
        </w:tc>
      </w:tr>
    </w:tbl>
    <w:p w14:paraId="3AA03BAC" w14:textId="7C31307E" w:rsidR="007E5D31" w:rsidRPr="00F1465C" w:rsidRDefault="00D80B35" w:rsidP="00013412">
      <w:pPr>
        <w:rPr>
          <w:rFonts w:ascii="游ゴシック" w:eastAsia="游ゴシック" w:hAnsi="游ゴシック"/>
          <w:b/>
          <w:color w:val="FF0000"/>
          <w:szCs w:val="21"/>
        </w:rPr>
      </w:pPr>
      <w:r w:rsidRPr="00F1465C">
        <w:rPr>
          <w:rFonts w:ascii="游ゴシック" w:eastAsia="游ゴシック" w:hAnsi="游ゴシック" w:hint="eastAsia"/>
          <w:color w:val="FF0000"/>
          <w:szCs w:val="21"/>
        </w:rPr>
        <w:lastRenderedPageBreak/>
        <w:t xml:space="preserve">　　</w:t>
      </w:r>
      <w:r w:rsidRPr="00F1465C">
        <w:rPr>
          <w:rFonts w:ascii="游ゴシック" w:eastAsia="游ゴシック" w:hAnsi="游ゴシック" w:hint="eastAsia"/>
          <w:b/>
          <w:color w:val="FF0000"/>
          <w:szCs w:val="21"/>
        </w:rPr>
        <w:t>ネットワーク会員リスト掲載の同意</w:t>
      </w:r>
    </w:p>
    <w:p w14:paraId="4F619F66" w14:textId="1AB597EF" w:rsidR="00D80B35" w:rsidRPr="00F1465C" w:rsidRDefault="00D80B35" w:rsidP="00013412">
      <w:pPr>
        <w:pStyle w:val="aa"/>
        <w:numPr>
          <w:ilvl w:val="0"/>
          <w:numId w:val="1"/>
        </w:numPr>
        <w:ind w:leftChars="0"/>
        <w:rPr>
          <w:rFonts w:ascii="游ゴシック" w:eastAsia="游ゴシック" w:hAnsi="游ゴシック"/>
          <w:color w:val="FF0000"/>
          <w:szCs w:val="21"/>
        </w:rPr>
      </w:pPr>
      <w:r w:rsidRPr="00F1465C">
        <w:rPr>
          <w:rFonts w:ascii="游ゴシック" w:eastAsia="游ゴシック" w:hAnsi="游ゴシック" w:hint="eastAsia"/>
          <w:color w:val="FF0000"/>
          <w:szCs w:val="21"/>
        </w:rPr>
        <w:t>再造林の推進に活用するため、本届出書の記載内容を五ヶ瀬町長が西臼杵森林組合に提供すること、並びに西臼杵森林組合が宮崎県庁ホームページに掲載されている「再造林推進ネットワーク会員リスト」中の素材生産事業体及び造林事業者に提供することに同意します。</w:t>
      </w:r>
    </w:p>
    <w:p w14:paraId="6F2CF0FB" w14:textId="77777777" w:rsidR="00D80B35" w:rsidRPr="00CD039F" w:rsidRDefault="00D80B35" w:rsidP="00013412">
      <w:pPr>
        <w:rPr>
          <w:rFonts w:ascii="游ゴシック" w:eastAsia="游ゴシック" w:hAnsi="游ゴシック"/>
          <w:szCs w:val="21"/>
        </w:rPr>
      </w:pPr>
    </w:p>
    <w:p w14:paraId="0BDFC9B5" w14:textId="301E0330" w:rsidR="00B771D0" w:rsidRPr="00CD039F" w:rsidRDefault="00B771D0" w:rsidP="00013412">
      <w:pPr>
        <w:rPr>
          <w:rFonts w:ascii="游ゴシック" w:eastAsia="游ゴシック" w:hAnsi="游ゴシック"/>
          <w:szCs w:val="21"/>
        </w:rPr>
      </w:pPr>
      <w:r w:rsidRPr="00CD039F">
        <w:rPr>
          <w:rFonts w:ascii="游ゴシック" w:eastAsia="游ゴシック" w:hAnsi="游ゴシック" w:hint="eastAsia"/>
          <w:szCs w:val="21"/>
        </w:rPr>
        <w:t>注意事項</w:t>
      </w:r>
    </w:p>
    <w:p w14:paraId="3B9ADC4F" w14:textId="3F028563" w:rsidR="00B771D0" w:rsidRPr="00CD039F" w:rsidRDefault="00B771D0" w:rsidP="00013412">
      <w:pPr>
        <w:rPr>
          <w:rFonts w:ascii="游ゴシック" w:eastAsia="游ゴシック" w:hAnsi="游ゴシック"/>
          <w:szCs w:val="21"/>
        </w:rPr>
      </w:pPr>
    </w:p>
    <w:p w14:paraId="6A5FE70D" w14:textId="5450B15A" w:rsidR="00B771D0" w:rsidRPr="00CD039F" w:rsidRDefault="00B771D0" w:rsidP="00013412">
      <w:pPr>
        <w:rPr>
          <w:rFonts w:ascii="游ゴシック" w:eastAsia="游ゴシック" w:hAnsi="游ゴシック"/>
          <w:szCs w:val="21"/>
        </w:rPr>
      </w:pPr>
      <w:r w:rsidRPr="00CD039F">
        <w:rPr>
          <w:rFonts w:ascii="游ゴシック" w:eastAsia="游ゴシック" w:hAnsi="游ゴシック" w:hint="eastAsia"/>
          <w:szCs w:val="21"/>
        </w:rPr>
        <w:t>１．伐採する市町村ごとに提出すること。</w:t>
      </w:r>
    </w:p>
    <w:p w14:paraId="4BBB6EB4" w14:textId="77777777" w:rsidR="00B771D0" w:rsidRPr="00CD039F" w:rsidRDefault="00B771D0" w:rsidP="00013412">
      <w:pPr>
        <w:rPr>
          <w:rFonts w:ascii="游ゴシック" w:eastAsia="游ゴシック" w:hAnsi="游ゴシック"/>
          <w:szCs w:val="21"/>
        </w:rPr>
      </w:pPr>
      <w:r w:rsidRPr="00CD039F">
        <w:rPr>
          <w:rFonts w:ascii="游ゴシック" w:eastAsia="游ゴシック" w:hAnsi="游ゴシック" w:hint="eastAsia"/>
          <w:szCs w:val="21"/>
        </w:rPr>
        <w:t>２．氏名等を自書する場合においては、押印を省略することができる。</w:t>
      </w:r>
    </w:p>
    <w:p w14:paraId="3F335AAE" w14:textId="77777777" w:rsidR="00B771D0" w:rsidRPr="00CD039F" w:rsidRDefault="00B771D0" w:rsidP="00013412">
      <w:pPr>
        <w:rPr>
          <w:rFonts w:ascii="游ゴシック" w:eastAsia="游ゴシック" w:hAnsi="游ゴシック"/>
          <w:szCs w:val="21"/>
        </w:rPr>
      </w:pPr>
      <w:r w:rsidRPr="00CD039F">
        <w:rPr>
          <w:rFonts w:ascii="游ゴシック" w:eastAsia="游ゴシック" w:hAnsi="游ゴシック" w:hint="eastAsia"/>
          <w:szCs w:val="21"/>
        </w:rPr>
        <w:t>３．森林の所在地ごとに記載すること。</w:t>
      </w:r>
    </w:p>
    <w:p w14:paraId="13747D72" w14:textId="35E2953A" w:rsidR="00951C19" w:rsidRPr="00CD039F" w:rsidRDefault="00951C19" w:rsidP="00013412">
      <w:pPr>
        <w:rPr>
          <w:rFonts w:ascii="游ゴシック" w:eastAsia="游ゴシック" w:hAnsi="游ゴシック"/>
          <w:szCs w:val="21"/>
        </w:rPr>
      </w:pPr>
      <w:r w:rsidRPr="00CD039F">
        <w:rPr>
          <w:rFonts w:ascii="游ゴシック" w:eastAsia="游ゴシック" w:hAnsi="游ゴシック" w:hint="eastAsia"/>
          <w:szCs w:val="21"/>
        </w:rPr>
        <w:t>４．面積は小数第2位までを記載し、第3位を四捨五入</w:t>
      </w:r>
      <w:r w:rsidR="00013412" w:rsidRPr="00CD039F">
        <w:rPr>
          <w:rFonts w:ascii="游ゴシック" w:eastAsia="游ゴシック" w:hAnsi="游ゴシック" w:hint="eastAsia"/>
          <w:szCs w:val="21"/>
        </w:rPr>
        <w:t>する</w:t>
      </w:r>
      <w:r w:rsidRPr="00CD039F">
        <w:rPr>
          <w:rFonts w:ascii="游ゴシック" w:eastAsia="游ゴシック" w:hAnsi="游ゴシック" w:hint="eastAsia"/>
          <w:szCs w:val="21"/>
        </w:rPr>
        <w:t>こと。</w:t>
      </w:r>
    </w:p>
    <w:p w14:paraId="5EC3F3C4" w14:textId="777D2C08" w:rsidR="00B771D0" w:rsidRPr="00CD039F" w:rsidRDefault="00951C19" w:rsidP="00013412">
      <w:pPr>
        <w:rPr>
          <w:rFonts w:ascii="游ゴシック" w:eastAsia="游ゴシック" w:hAnsi="游ゴシック"/>
          <w:szCs w:val="21"/>
        </w:rPr>
      </w:pPr>
      <w:r w:rsidRPr="00CD039F">
        <w:rPr>
          <w:rFonts w:ascii="游ゴシック" w:eastAsia="游ゴシック" w:hAnsi="游ゴシック" w:hint="eastAsia"/>
          <w:szCs w:val="21"/>
        </w:rPr>
        <w:t>５．樹種はスギ、ヒノキ、クヌギ等、針葉樹と広葉樹がわかるように具体的に記載すること。</w:t>
      </w:r>
      <w:r w:rsidR="00B771D0" w:rsidRPr="00CD039F">
        <w:rPr>
          <w:rFonts w:ascii="游ゴシック" w:eastAsia="游ゴシック" w:hAnsi="游ゴシック"/>
          <w:szCs w:val="21"/>
        </w:rPr>
        <w:t xml:space="preserve"> </w:t>
      </w:r>
    </w:p>
    <w:p w14:paraId="180F1855" w14:textId="5191E1B2" w:rsidR="00951C19" w:rsidRPr="00CD039F" w:rsidRDefault="00951C19" w:rsidP="00013412">
      <w:pPr>
        <w:rPr>
          <w:rFonts w:ascii="游ゴシック" w:eastAsia="游ゴシック" w:hAnsi="游ゴシック"/>
          <w:szCs w:val="21"/>
        </w:rPr>
      </w:pPr>
      <w:r w:rsidRPr="00CD039F">
        <w:rPr>
          <w:rFonts w:ascii="游ゴシック" w:eastAsia="游ゴシック" w:hAnsi="游ゴシック" w:hint="eastAsia"/>
          <w:szCs w:val="21"/>
        </w:rPr>
        <w:t>６．伐採方法欄には、皆伐、択伐又は間伐の別を記載し、伐採率欄には立木材積による伐採率を記載すること。</w:t>
      </w:r>
    </w:p>
    <w:p w14:paraId="648C3989" w14:textId="357C21DD" w:rsidR="00951C19" w:rsidRPr="00CD039F" w:rsidRDefault="00951C19" w:rsidP="00013412">
      <w:pPr>
        <w:ind w:left="420" w:hangingChars="200" w:hanging="420"/>
        <w:rPr>
          <w:rFonts w:ascii="游ゴシック" w:eastAsia="游ゴシック" w:hAnsi="游ゴシック"/>
          <w:szCs w:val="21"/>
        </w:rPr>
      </w:pPr>
      <w:r w:rsidRPr="00CD039F">
        <w:rPr>
          <w:rFonts w:ascii="游ゴシック" w:eastAsia="游ゴシック" w:hAnsi="游ゴシック" w:hint="eastAsia"/>
          <w:szCs w:val="21"/>
        </w:rPr>
        <w:t>７．集材・搬出方法について、車両系又は架線系集材の区分を記載し、路網を</w:t>
      </w:r>
      <w:r w:rsidR="000561AC" w:rsidRPr="00CD039F">
        <w:rPr>
          <w:rFonts w:ascii="游ゴシック" w:eastAsia="游ゴシック" w:hAnsi="游ゴシック" w:hint="eastAsia"/>
          <w:szCs w:val="21"/>
        </w:rPr>
        <w:t>開設</w:t>
      </w:r>
      <w:r w:rsidRPr="00CD039F">
        <w:rPr>
          <w:rFonts w:ascii="游ゴシック" w:eastAsia="游ゴシック" w:hAnsi="游ゴシック" w:hint="eastAsia"/>
          <w:szCs w:val="21"/>
        </w:rPr>
        <w:t>する場合はその拡幅及び延長を記載</w:t>
      </w:r>
      <w:r w:rsidR="000561AC" w:rsidRPr="00CD039F">
        <w:rPr>
          <w:rFonts w:ascii="游ゴシック" w:eastAsia="游ゴシック" w:hAnsi="游ゴシック" w:hint="eastAsia"/>
          <w:szCs w:val="21"/>
        </w:rPr>
        <w:t>し、林道、作業道、集材路及び土場を明示した搬出系統図を添付すること。</w:t>
      </w:r>
    </w:p>
    <w:p w14:paraId="576D27ED" w14:textId="2CEA634B" w:rsidR="00951C19" w:rsidRPr="00CD039F" w:rsidRDefault="00951C19" w:rsidP="00013412">
      <w:pPr>
        <w:ind w:left="420" w:hangingChars="200" w:hanging="420"/>
        <w:rPr>
          <w:rFonts w:ascii="游ゴシック" w:eastAsia="游ゴシック" w:hAnsi="游ゴシック"/>
          <w:szCs w:val="21"/>
        </w:rPr>
      </w:pPr>
      <w:r w:rsidRPr="00CD039F">
        <w:rPr>
          <w:rFonts w:ascii="游ゴシック" w:eastAsia="游ゴシック" w:hAnsi="游ゴシック" w:hint="eastAsia"/>
          <w:szCs w:val="21"/>
        </w:rPr>
        <w:t>８．伐採齢欄には、伐採する樹種ごとに伐採する立木の最も小さい林齢から大きい林齢を「○～○」のように記載すること。</w:t>
      </w:r>
    </w:p>
    <w:p w14:paraId="36EFEFD1" w14:textId="21617590" w:rsidR="00951C19" w:rsidRPr="00CD039F" w:rsidRDefault="00951C19" w:rsidP="00013412">
      <w:pPr>
        <w:rPr>
          <w:rFonts w:ascii="游ゴシック" w:eastAsia="游ゴシック" w:hAnsi="游ゴシック"/>
          <w:szCs w:val="21"/>
        </w:rPr>
      </w:pPr>
      <w:r w:rsidRPr="00CD039F">
        <w:rPr>
          <w:rFonts w:ascii="游ゴシック" w:eastAsia="游ゴシック" w:hAnsi="游ゴシック" w:hint="eastAsia"/>
          <w:szCs w:val="21"/>
        </w:rPr>
        <w:t>９．伐採の期間が1年を超える場合</w:t>
      </w:r>
      <w:r w:rsidR="007B057C" w:rsidRPr="00CD039F">
        <w:rPr>
          <w:rFonts w:ascii="游ゴシック" w:eastAsia="游ゴシック" w:hAnsi="游ゴシック" w:hint="eastAsia"/>
          <w:szCs w:val="21"/>
        </w:rPr>
        <w:t>に</w:t>
      </w:r>
      <w:r w:rsidRPr="00CD039F">
        <w:rPr>
          <w:rFonts w:ascii="游ゴシック" w:eastAsia="游ゴシック" w:hAnsi="游ゴシック" w:hint="eastAsia"/>
          <w:szCs w:val="21"/>
        </w:rPr>
        <w:t>おいては、</w:t>
      </w:r>
      <w:r w:rsidRPr="00CD039F">
        <w:rPr>
          <w:rFonts w:ascii="游ゴシック" w:eastAsia="游ゴシック" w:hAnsi="游ゴシック" w:hint="eastAsia"/>
          <w:b/>
          <w:bCs/>
          <w:szCs w:val="21"/>
          <w:u w:val="single"/>
        </w:rPr>
        <w:t>年次別</w:t>
      </w:r>
      <w:r w:rsidRPr="00CD039F">
        <w:rPr>
          <w:rFonts w:ascii="游ゴシック" w:eastAsia="游ゴシック" w:hAnsi="游ゴシック" w:hint="eastAsia"/>
          <w:szCs w:val="21"/>
        </w:rPr>
        <w:t>に</w:t>
      </w:r>
      <w:r w:rsidR="002F1F01" w:rsidRPr="00CD039F">
        <w:rPr>
          <w:rFonts w:ascii="游ゴシック" w:eastAsia="游ゴシック" w:hAnsi="游ゴシック" w:hint="eastAsia"/>
          <w:szCs w:val="21"/>
        </w:rPr>
        <w:t>期間及び面積を記載すること。</w:t>
      </w:r>
    </w:p>
    <w:p w14:paraId="126280B4" w14:textId="660D8C51" w:rsidR="002F1F01" w:rsidRPr="00CD039F" w:rsidRDefault="002F1F01" w:rsidP="00013412">
      <w:pPr>
        <w:rPr>
          <w:rFonts w:ascii="游ゴシック" w:eastAsia="游ゴシック" w:hAnsi="游ゴシック"/>
          <w:szCs w:val="21"/>
        </w:rPr>
      </w:pPr>
      <w:r w:rsidRPr="00CD039F">
        <w:rPr>
          <w:rFonts w:ascii="游ゴシック" w:eastAsia="游ゴシック" w:hAnsi="游ゴシック" w:hint="eastAsia"/>
          <w:szCs w:val="21"/>
        </w:rPr>
        <w:t>１０．造林面積欄には、主伐面積と造林面積が一致するように記載すること。</w:t>
      </w:r>
    </w:p>
    <w:p w14:paraId="30CCFFA1" w14:textId="2138CC92" w:rsidR="002F1F01" w:rsidRPr="00CD039F" w:rsidRDefault="002F1F01" w:rsidP="00013412">
      <w:pPr>
        <w:rPr>
          <w:rFonts w:ascii="游ゴシック" w:eastAsia="游ゴシック" w:hAnsi="游ゴシック"/>
          <w:szCs w:val="21"/>
        </w:rPr>
      </w:pPr>
      <w:r w:rsidRPr="00CD039F">
        <w:rPr>
          <w:rFonts w:ascii="游ゴシック" w:eastAsia="游ゴシック" w:hAnsi="游ゴシック" w:hint="eastAsia"/>
          <w:szCs w:val="21"/>
        </w:rPr>
        <w:t>１１．植栽による面積欄には、主伐面積を超える面積を記載しないこと。</w:t>
      </w:r>
    </w:p>
    <w:p w14:paraId="1B0CD382" w14:textId="6E54993D" w:rsidR="002F1F01" w:rsidRPr="00CD039F" w:rsidRDefault="002F1F01" w:rsidP="00013412">
      <w:pPr>
        <w:rPr>
          <w:rFonts w:ascii="游ゴシック" w:eastAsia="游ゴシック" w:hAnsi="游ゴシック"/>
          <w:szCs w:val="21"/>
        </w:rPr>
      </w:pPr>
      <w:r w:rsidRPr="00CD039F">
        <w:rPr>
          <w:rFonts w:ascii="游ゴシック" w:eastAsia="游ゴシック" w:hAnsi="游ゴシック" w:hint="eastAsia"/>
          <w:szCs w:val="21"/>
        </w:rPr>
        <w:t>１２．天然更新補助作業の有無欄には、当該作業の実施の有無を記載すること。</w:t>
      </w:r>
    </w:p>
    <w:p w14:paraId="3E87A80E" w14:textId="131B3A5B" w:rsidR="002F1F01" w:rsidRPr="00CD039F" w:rsidRDefault="002F1F01" w:rsidP="00013412">
      <w:pPr>
        <w:rPr>
          <w:rFonts w:ascii="游ゴシック" w:eastAsia="游ゴシック" w:hAnsi="游ゴシック"/>
          <w:szCs w:val="21"/>
        </w:rPr>
      </w:pPr>
      <w:r w:rsidRPr="00CD039F">
        <w:rPr>
          <w:rFonts w:ascii="游ゴシック" w:eastAsia="游ゴシック" w:hAnsi="游ゴシック" w:hint="eastAsia"/>
          <w:szCs w:val="21"/>
        </w:rPr>
        <w:t>１３．伐採後の造林の計画欄においては、造林樹種ごとに面積及び本数等を記載すること。</w:t>
      </w:r>
    </w:p>
    <w:p w14:paraId="169A6444" w14:textId="64518279" w:rsidR="002F1F01" w:rsidRPr="00CD039F" w:rsidRDefault="002F1F01" w:rsidP="00013412">
      <w:pPr>
        <w:ind w:left="420" w:hangingChars="200" w:hanging="420"/>
        <w:rPr>
          <w:rFonts w:ascii="游ゴシック" w:eastAsia="游ゴシック" w:hAnsi="游ゴシック"/>
          <w:szCs w:val="21"/>
        </w:rPr>
      </w:pPr>
      <w:r w:rsidRPr="00CD039F">
        <w:rPr>
          <w:rFonts w:ascii="游ゴシック" w:eastAsia="游ゴシック" w:hAnsi="游ゴシック" w:hint="eastAsia"/>
          <w:szCs w:val="21"/>
        </w:rPr>
        <w:t>１４．５年後において適確な更新がなされない場合の欄には、造林の方法を天然更新に</w:t>
      </w:r>
      <w:r w:rsidR="000561AC" w:rsidRPr="00CD039F">
        <w:rPr>
          <w:rFonts w:ascii="游ゴシック" w:eastAsia="游ゴシック" w:hAnsi="游ゴシック" w:hint="eastAsia"/>
          <w:szCs w:val="21"/>
        </w:rPr>
        <w:t>よ</w:t>
      </w:r>
      <w:r w:rsidRPr="00CD039F">
        <w:rPr>
          <w:rFonts w:ascii="游ゴシック" w:eastAsia="游ゴシック" w:hAnsi="游ゴシック" w:hint="eastAsia"/>
          <w:szCs w:val="21"/>
        </w:rPr>
        <w:t>る場合（伐採後において森林外の用途</w:t>
      </w:r>
      <w:r w:rsidR="00013412" w:rsidRPr="00CD039F">
        <w:rPr>
          <w:rFonts w:ascii="游ゴシック" w:eastAsia="游ゴシック" w:hAnsi="游ゴシック" w:hint="eastAsia"/>
          <w:szCs w:val="21"/>
        </w:rPr>
        <w:t>に供されることとなる場合のその用途を記載した場合であって、伐採の終了した日から起算して５年後において当該用途に供されていない場合を含む</w:t>
      </w:r>
      <w:r w:rsidRPr="00CD039F">
        <w:rPr>
          <w:rFonts w:ascii="游ゴシック" w:eastAsia="游ゴシック" w:hAnsi="游ゴシック" w:hint="eastAsia"/>
          <w:szCs w:val="21"/>
        </w:rPr>
        <w:t>）</w:t>
      </w:r>
      <w:r w:rsidR="00013412" w:rsidRPr="00CD039F">
        <w:rPr>
          <w:rFonts w:ascii="游ゴシック" w:eastAsia="游ゴシック" w:hAnsi="游ゴシック" w:hint="eastAsia"/>
          <w:szCs w:val="21"/>
        </w:rPr>
        <w:t>における造林の期間、樹種、樹種別の面積及び本数を記載すること。</w:t>
      </w:r>
    </w:p>
    <w:p w14:paraId="69620F35" w14:textId="4F84ABAD" w:rsidR="00013412" w:rsidRPr="00CD039F" w:rsidRDefault="00013412" w:rsidP="00013412">
      <w:pPr>
        <w:ind w:left="420" w:hangingChars="200" w:hanging="420"/>
        <w:rPr>
          <w:rFonts w:ascii="游ゴシック" w:eastAsia="游ゴシック" w:hAnsi="游ゴシック"/>
          <w:szCs w:val="21"/>
        </w:rPr>
      </w:pPr>
      <w:r w:rsidRPr="00CD039F">
        <w:rPr>
          <w:rFonts w:ascii="游ゴシック" w:eastAsia="游ゴシック" w:hAnsi="游ゴシック" w:hint="eastAsia"/>
          <w:szCs w:val="21"/>
        </w:rPr>
        <w:t>１５．伐採後において森林以外の用途に供されることとなる場合のその用途欄には、伐採後５年以内において当該伐採地が森林以外の用途に供されることとなる場合のみ記載すること。</w:t>
      </w:r>
    </w:p>
    <w:p w14:paraId="2FBADC66" w14:textId="575C7D0E" w:rsidR="00013412" w:rsidRPr="00CD039F" w:rsidRDefault="00013412" w:rsidP="00013412">
      <w:pPr>
        <w:ind w:left="420" w:hangingChars="200" w:hanging="420"/>
        <w:rPr>
          <w:rFonts w:ascii="游ゴシック" w:eastAsia="游ゴシック" w:hAnsi="游ゴシック"/>
          <w:szCs w:val="21"/>
        </w:rPr>
      </w:pPr>
      <w:r w:rsidRPr="00CD039F">
        <w:rPr>
          <w:rFonts w:ascii="游ゴシック" w:eastAsia="游ゴシック" w:hAnsi="游ゴシック" w:hint="eastAsia"/>
          <w:szCs w:val="21"/>
        </w:rPr>
        <w:t>１６．伐採及び造林においては、</w:t>
      </w:r>
      <w:r w:rsidR="00290E18" w:rsidRPr="00CD039F">
        <w:rPr>
          <w:rFonts w:ascii="游ゴシック" w:eastAsia="游ゴシック" w:hAnsi="游ゴシック" w:hint="eastAsia"/>
          <w:szCs w:val="21"/>
        </w:rPr>
        <w:t>五ケ瀬町</w:t>
      </w:r>
      <w:r w:rsidRPr="00CD039F">
        <w:rPr>
          <w:rFonts w:ascii="游ゴシック" w:eastAsia="游ゴシック" w:hAnsi="游ゴシック" w:hint="eastAsia"/>
          <w:szCs w:val="21"/>
        </w:rPr>
        <w:t>伐採及び伐採後の造林の届出及び森林の状況報告に関する事務取扱要領（令和</w:t>
      </w:r>
      <w:r w:rsidR="000561AC" w:rsidRPr="00CD039F">
        <w:rPr>
          <w:rFonts w:ascii="游ゴシック" w:eastAsia="游ゴシック" w:hAnsi="游ゴシック" w:hint="eastAsia"/>
          <w:szCs w:val="21"/>
        </w:rPr>
        <w:t>４</w:t>
      </w:r>
      <w:r w:rsidRPr="00CD039F">
        <w:rPr>
          <w:rFonts w:ascii="游ゴシック" w:eastAsia="游ゴシック" w:hAnsi="游ゴシック" w:hint="eastAsia"/>
          <w:szCs w:val="21"/>
        </w:rPr>
        <w:t>年</w:t>
      </w:r>
      <w:r w:rsidR="00290E18" w:rsidRPr="00CD039F">
        <w:rPr>
          <w:rFonts w:ascii="游ゴシック" w:eastAsia="游ゴシック" w:hAnsi="游ゴシック" w:hint="eastAsia"/>
          <w:szCs w:val="21"/>
        </w:rPr>
        <w:t>４</w:t>
      </w:r>
      <w:r w:rsidRPr="00CD039F">
        <w:rPr>
          <w:rFonts w:ascii="游ゴシック" w:eastAsia="游ゴシック" w:hAnsi="游ゴシック" w:hint="eastAsia"/>
          <w:szCs w:val="21"/>
        </w:rPr>
        <w:t>月</w:t>
      </w:r>
      <w:r w:rsidR="00290E18" w:rsidRPr="00CD039F">
        <w:rPr>
          <w:rFonts w:ascii="游ゴシック" w:eastAsia="游ゴシック" w:hAnsi="游ゴシック" w:hint="eastAsia"/>
          <w:szCs w:val="21"/>
        </w:rPr>
        <w:t>１</w:t>
      </w:r>
      <w:r w:rsidRPr="00CD039F">
        <w:rPr>
          <w:rFonts w:ascii="游ゴシック" w:eastAsia="游ゴシック" w:hAnsi="游ゴシック" w:hint="eastAsia"/>
          <w:szCs w:val="21"/>
        </w:rPr>
        <w:t>日制定）を遵守し、伐採及び造林の実施においては別添誓約書のとおり、責任所在を明確に</w:t>
      </w:r>
      <w:r w:rsidR="00684556" w:rsidRPr="00CD039F">
        <w:rPr>
          <w:rFonts w:ascii="游ゴシック" w:eastAsia="游ゴシック" w:hAnsi="游ゴシック" w:hint="eastAsia"/>
          <w:szCs w:val="21"/>
        </w:rPr>
        <w:t>したうえで</w:t>
      </w:r>
      <w:r w:rsidRPr="00CD039F">
        <w:rPr>
          <w:rFonts w:ascii="游ゴシック" w:eastAsia="游ゴシック" w:hAnsi="游ゴシック" w:hint="eastAsia"/>
          <w:szCs w:val="21"/>
        </w:rPr>
        <w:t>誠実に実行すること。</w:t>
      </w:r>
    </w:p>
    <w:p w14:paraId="6841BD20" w14:textId="4F29B9B9" w:rsidR="00E81B21" w:rsidRPr="00CD039F" w:rsidRDefault="00E81B21" w:rsidP="00013412">
      <w:pPr>
        <w:ind w:left="420" w:hangingChars="200" w:hanging="420"/>
        <w:rPr>
          <w:rFonts w:ascii="游ゴシック" w:eastAsia="游ゴシック" w:hAnsi="游ゴシック"/>
          <w:szCs w:val="21"/>
        </w:rPr>
      </w:pPr>
      <w:r w:rsidRPr="00CD039F">
        <w:rPr>
          <w:rFonts w:ascii="游ゴシック" w:eastAsia="游ゴシック" w:hAnsi="游ゴシック" w:hint="eastAsia"/>
          <w:szCs w:val="21"/>
        </w:rPr>
        <w:t>１７．それぞれの権原を有する者以外が記載又は届出を行う際は、権限を有する者からの委任状等を付すこと。</w:t>
      </w:r>
    </w:p>
    <w:p w14:paraId="0BD33094" w14:textId="09D44A4B" w:rsidR="00814B85" w:rsidRPr="00CD039F" w:rsidRDefault="00A25C7B" w:rsidP="00452C69">
      <w:pPr>
        <w:spacing w:line="240" w:lineRule="exact"/>
        <w:rPr>
          <w:rFonts w:ascii="游ゴシック" w:eastAsia="游ゴシック" w:hAnsi="游ゴシック"/>
          <w:color w:val="000000" w:themeColor="text1"/>
          <w:szCs w:val="21"/>
        </w:rPr>
      </w:pPr>
      <w:bookmarkStart w:id="2" w:name="_Hlk98232511"/>
      <w:r w:rsidRPr="00CD039F">
        <w:rPr>
          <w:rFonts w:ascii="游ゴシック" w:eastAsia="游ゴシック" w:hAnsi="游ゴシック" w:hint="eastAsia"/>
          <w:color w:val="000000" w:themeColor="text1"/>
          <w:szCs w:val="21"/>
        </w:rPr>
        <w:t>１８</w:t>
      </w:r>
      <w:r w:rsidR="00EF2C55" w:rsidRPr="00CD039F">
        <w:rPr>
          <w:rFonts w:ascii="游ゴシック" w:eastAsia="游ゴシック" w:hAnsi="游ゴシック" w:hint="eastAsia"/>
          <w:color w:val="000000" w:themeColor="text1"/>
          <w:szCs w:val="21"/>
        </w:rPr>
        <w:t xml:space="preserve">　５．０h</w:t>
      </w:r>
      <w:r w:rsidR="00EF2C55" w:rsidRPr="00CD039F">
        <w:rPr>
          <w:rFonts w:ascii="游ゴシック" w:eastAsia="游ゴシック" w:hAnsi="游ゴシック"/>
          <w:color w:val="000000" w:themeColor="text1"/>
          <w:szCs w:val="21"/>
        </w:rPr>
        <w:t>a</w:t>
      </w:r>
      <w:r w:rsidR="00EF2C55" w:rsidRPr="00CD039F">
        <w:rPr>
          <w:rFonts w:ascii="游ゴシック" w:eastAsia="游ゴシック" w:hAnsi="游ゴシック" w:hint="eastAsia"/>
          <w:color w:val="000000" w:themeColor="text1"/>
          <w:szCs w:val="21"/>
        </w:rPr>
        <w:t>以上の人工林を皆伐し、</w:t>
      </w:r>
      <w:r w:rsidR="007B057C" w:rsidRPr="00CD039F">
        <w:rPr>
          <w:rFonts w:ascii="游ゴシック" w:eastAsia="游ゴシック" w:hAnsi="游ゴシック" w:hint="eastAsia"/>
          <w:color w:val="000000" w:themeColor="text1"/>
          <w:szCs w:val="21"/>
        </w:rPr>
        <w:t>当該林分が以下①～③</w:t>
      </w:r>
      <w:r w:rsidR="001622A5" w:rsidRPr="00CD039F">
        <w:rPr>
          <w:rFonts w:ascii="游ゴシック" w:eastAsia="游ゴシック" w:hAnsi="游ゴシック" w:hint="eastAsia"/>
          <w:color w:val="000000" w:themeColor="text1"/>
          <w:szCs w:val="21"/>
        </w:rPr>
        <w:t>に該当する場合は</w:t>
      </w:r>
      <w:r w:rsidR="00814B85" w:rsidRPr="00CD039F">
        <w:rPr>
          <w:rFonts w:ascii="游ゴシック" w:eastAsia="游ゴシック" w:hAnsi="游ゴシック" w:hint="eastAsia"/>
          <w:color w:val="000000" w:themeColor="text1"/>
          <w:szCs w:val="21"/>
        </w:rPr>
        <w:t>原則人工造林を計画する</w:t>
      </w:r>
    </w:p>
    <w:p w14:paraId="3219C975" w14:textId="3FFB47CD" w:rsidR="00B771D0" w:rsidRPr="00CD039F" w:rsidRDefault="00814B85" w:rsidP="00814B85">
      <w:pPr>
        <w:spacing w:line="240" w:lineRule="exact"/>
        <w:ind w:firstLineChars="200" w:firstLine="420"/>
        <w:rPr>
          <w:rFonts w:ascii="游ゴシック" w:eastAsia="游ゴシック" w:hAnsi="游ゴシック"/>
          <w:color w:val="000000" w:themeColor="text1"/>
          <w:szCs w:val="21"/>
        </w:rPr>
      </w:pPr>
      <w:r w:rsidRPr="00CD039F">
        <w:rPr>
          <w:rFonts w:ascii="游ゴシック" w:eastAsia="游ゴシック" w:hAnsi="游ゴシック" w:hint="eastAsia"/>
          <w:color w:val="000000" w:themeColor="text1"/>
          <w:szCs w:val="21"/>
        </w:rPr>
        <w:t>こと</w:t>
      </w:r>
      <w:r w:rsidR="001622A5" w:rsidRPr="00CD039F">
        <w:rPr>
          <w:rFonts w:ascii="游ゴシック" w:eastAsia="游ゴシック" w:hAnsi="游ゴシック" w:hint="eastAsia"/>
          <w:color w:val="000000" w:themeColor="text1"/>
          <w:szCs w:val="21"/>
        </w:rPr>
        <w:t>。</w:t>
      </w:r>
    </w:p>
    <w:p w14:paraId="0579AB43" w14:textId="77777777" w:rsidR="00814B85" w:rsidRPr="00CD039F" w:rsidRDefault="001622A5" w:rsidP="00452C69">
      <w:pPr>
        <w:spacing w:line="240" w:lineRule="exact"/>
        <w:rPr>
          <w:rFonts w:ascii="游ゴシック" w:eastAsia="游ゴシック" w:hAnsi="游ゴシック"/>
          <w:color w:val="000000" w:themeColor="text1"/>
          <w:szCs w:val="21"/>
        </w:rPr>
      </w:pPr>
      <w:r w:rsidRPr="00CD039F">
        <w:rPr>
          <w:rFonts w:ascii="游ゴシック" w:eastAsia="游ゴシック" w:hAnsi="游ゴシック" w:hint="eastAsia"/>
          <w:color w:val="000000" w:themeColor="text1"/>
          <w:szCs w:val="21"/>
        </w:rPr>
        <w:t xml:space="preserve">　　　①</w:t>
      </w:r>
      <w:r w:rsidR="00814B85" w:rsidRPr="00CD039F">
        <w:rPr>
          <w:rFonts w:ascii="游ゴシック" w:eastAsia="游ゴシック" w:hAnsi="游ゴシック" w:hint="eastAsia"/>
          <w:color w:val="000000" w:themeColor="text1"/>
          <w:szCs w:val="21"/>
        </w:rPr>
        <w:t xml:space="preserve">　現況が針葉樹人工林</w:t>
      </w:r>
    </w:p>
    <w:p w14:paraId="1B262D6D" w14:textId="77777777" w:rsidR="00814B85" w:rsidRPr="00CD039F" w:rsidRDefault="00814B85" w:rsidP="00452C69">
      <w:pPr>
        <w:spacing w:line="240" w:lineRule="exact"/>
        <w:rPr>
          <w:rFonts w:ascii="游ゴシック" w:eastAsia="游ゴシック" w:hAnsi="游ゴシック"/>
          <w:color w:val="000000" w:themeColor="text1"/>
          <w:szCs w:val="21"/>
        </w:rPr>
      </w:pPr>
      <w:r w:rsidRPr="00CD039F">
        <w:rPr>
          <w:rFonts w:ascii="游ゴシック" w:eastAsia="游ゴシック" w:hAnsi="游ゴシック" w:hint="eastAsia"/>
          <w:color w:val="000000" w:themeColor="text1"/>
          <w:szCs w:val="21"/>
        </w:rPr>
        <w:t xml:space="preserve">　　　②　母樹となり得る高木性の広葉樹林が更新対象地の斜面上方又は周囲１００m以内に存在しない</w:t>
      </w:r>
    </w:p>
    <w:p w14:paraId="37E3179D" w14:textId="0E22543B" w:rsidR="001622A5" w:rsidRPr="00CD039F" w:rsidRDefault="00814B85" w:rsidP="00452C69">
      <w:pPr>
        <w:spacing w:line="240" w:lineRule="exact"/>
        <w:rPr>
          <w:rFonts w:ascii="游ゴシック" w:eastAsia="游ゴシック" w:hAnsi="游ゴシック"/>
          <w:color w:val="000000" w:themeColor="text1"/>
          <w:szCs w:val="21"/>
        </w:rPr>
      </w:pPr>
      <w:r w:rsidRPr="00CD039F">
        <w:rPr>
          <w:rFonts w:ascii="游ゴシック" w:eastAsia="游ゴシック" w:hAnsi="游ゴシック" w:hint="eastAsia"/>
          <w:color w:val="000000" w:themeColor="text1"/>
          <w:szCs w:val="21"/>
        </w:rPr>
        <w:t xml:space="preserve">　　　③　林床に更新樹種が</w:t>
      </w:r>
      <w:r w:rsidR="00A23545" w:rsidRPr="00CD039F">
        <w:rPr>
          <w:rFonts w:ascii="游ゴシック" w:eastAsia="游ゴシック" w:hAnsi="游ゴシック" w:hint="eastAsia"/>
          <w:color w:val="000000" w:themeColor="text1"/>
          <w:szCs w:val="21"/>
        </w:rPr>
        <w:t>存在</w:t>
      </w:r>
      <w:r w:rsidRPr="00CD039F">
        <w:rPr>
          <w:rFonts w:ascii="游ゴシック" w:eastAsia="游ゴシック" w:hAnsi="游ゴシック" w:hint="eastAsia"/>
          <w:color w:val="000000" w:themeColor="text1"/>
          <w:szCs w:val="21"/>
        </w:rPr>
        <w:t>しない</w:t>
      </w:r>
    </w:p>
    <w:bookmarkEnd w:id="2"/>
    <w:p w14:paraId="4F67603A" w14:textId="77777777" w:rsidR="00B771D0" w:rsidRPr="00CD039F" w:rsidRDefault="00B771D0" w:rsidP="00452C69">
      <w:pPr>
        <w:spacing w:line="240" w:lineRule="exact"/>
        <w:rPr>
          <w:rFonts w:ascii="游ゴシック" w:eastAsia="游ゴシック" w:hAnsi="游ゴシック"/>
        </w:rPr>
      </w:pPr>
    </w:p>
    <w:sectPr w:rsidR="00B771D0" w:rsidRPr="00CD039F" w:rsidSect="000835F4">
      <w:headerReference w:type="default" r:id="rId8"/>
      <w:pgSz w:w="11906" w:h="16838" w:code="9"/>
      <w:pgMar w:top="680" w:right="567" w:bottom="295"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BEC5C" w14:textId="77777777" w:rsidR="00140F19" w:rsidRDefault="00140F19" w:rsidP="00A546C2">
      <w:r>
        <w:separator/>
      </w:r>
    </w:p>
  </w:endnote>
  <w:endnote w:type="continuationSeparator" w:id="0">
    <w:p w14:paraId="65731571" w14:textId="77777777" w:rsidR="00140F19" w:rsidRDefault="00140F19"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55242" w14:textId="77777777" w:rsidR="00140F19" w:rsidRDefault="00140F19" w:rsidP="00A546C2">
      <w:r>
        <w:separator/>
      </w:r>
    </w:p>
  </w:footnote>
  <w:footnote w:type="continuationSeparator" w:id="0">
    <w:p w14:paraId="54846EE9" w14:textId="77777777" w:rsidR="00140F19" w:rsidRDefault="00140F19"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EE51" w14:textId="22DD7ABE" w:rsidR="000835F4" w:rsidRPr="000835F4" w:rsidRDefault="000835F4" w:rsidP="001B240B">
    <w:pPr>
      <w:pStyle w:val="a4"/>
      <w:jc w:val="left"/>
      <w:rPr>
        <w:rFonts w:ascii="游ゴシック" w:eastAsia="游ゴシック" w:hAnsi="游ゴシック"/>
        <w:sz w:val="16"/>
        <w:szCs w:val="16"/>
      </w:rPr>
    </w:pPr>
    <w:r w:rsidRPr="000835F4">
      <w:rPr>
        <w:rFonts w:ascii="游ゴシック" w:eastAsia="游ゴシック" w:hAnsi="游ゴシック" w:hint="eastAsia"/>
        <w:sz w:val="16"/>
        <w:szCs w:val="16"/>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816"/>
    <w:multiLevelType w:val="hybridMultilevel"/>
    <w:tmpl w:val="D9C03652"/>
    <w:lvl w:ilvl="0" w:tplc="731EB322">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561AC"/>
    <w:rsid w:val="000835F4"/>
    <w:rsid w:val="000B64F6"/>
    <w:rsid w:val="00120B3E"/>
    <w:rsid w:val="00140F19"/>
    <w:rsid w:val="00156900"/>
    <w:rsid w:val="001622A5"/>
    <w:rsid w:val="001B240B"/>
    <w:rsid w:val="001B2BD4"/>
    <w:rsid w:val="001E0A1B"/>
    <w:rsid w:val="001F0431"/>
    <w:rsid w:val="00232A69"/>
    <w:rsid w:val="00256EE5"/>
    <w:rsid w:val="002851B1"/>
    <w:rsid w:val="00290E18"/>
    <w:rsid w:val="002F19C9"/>
    <w:rsid w:val="002F1F01"/>
    <w:rsid w:val="002F7DED"/>
    <w:rsid w:val="00325DBB"/>
    <w:rsid w:val="003307B6"/>
    <w:rsid w:val="003308BF"/>
    <w:rsid w:val="003504E6"/>
    <w:rsid w:val="003822BC"/>
    <w:rsid w:val="00385585"/>
    <w:rsid w:val="003964EB"/>
    <w:rsid w:val="003C2DDF"/>
    <w:rsid w:val="003F7CDC"/>
    <w:rsid w:val="004515FC"/>
    <w:rsid w:val="00452C69"/>
    <w:rsid w:val="00485EBE"/>
    <w:rsid w:val="004B52AD"/>
    <w:rsid w:val="00522202"/>
    <w:rsid w:val="00541832"/>
    <w:rsid w:val="00552F73"/>
    <w:rsid w:val="00556158"/>
    <w:rsid w:val="00566D8C"/>
    <w:rsid w:val="00573CA8"/>
    <w:rsid w:val="00575BC5"/>
    <w:rsid w:val="005A41E8"/>
    <w:rsid w:val="005C564A"/>
    <w:rsid w:val="005C7F6F"/>
    <w:rsid w:val="00636677"/>
    <w:rsid w:val="00673AA8"/>
    <w:rsid w:val="00677FC4"/>
    <w:rsid w:val="00684556"/>
    <w:rsid w:val="006D0E79"/>
    <w:rsid w:val="006D389E"/>
    <w:rsid w:val="006E6567"/>
    <w:rsid w:val="007153C3"/>
    <w:rsid w:val="00720BDF"/>
    <w:rsid w:val="00740747"/>
    <w:rsid w:val="00753E85"/>
    <w:rsid w:val="007911B4"/>
    <w:rsid w:val="007A5F81"/>
    <w:rsid w:val="007B057C"/>
    <w:rsid w:val="007C030F"/>
    <w:rsid w:val="007E5D31"/>
    <w:rsid w:val="00814B85"/>
    <w:rsid w:val="008417EB"/>
    <w:rsid w:val="00853A3B"/>
    <w:rsid w:val="0085507B"/>
    <w:rsid w:val="00872CFA"/>
    <w:rsid w:val="008A191A"/>
    <w:rsid w:val="008B2168"/>
    <w:rsid w:val="008C45E6"/>
    <w:rsid w:val="008D0D76"/>
    <w:rsid w:val="00905585"/>
    <w:rsid w:val="00945713"/>
    <w:rsid w:val="00951C19"/>
    <w:rsid w:val="009557B7"/>
    <w:rsid w:val="009712C4"/>
    <w:rsid w:val="009817B3"/>
    <w:rsid w:val="00992024"/>
    <w:rsid w:val="00A03C6B"/>
    <w:rsid w:val="00A06F3E"/>
    <w:rsid w:val="00A23545"/>
    <w:rsid w:val="00A25C7B"/>
    <w:rsid w:val="00A26409"/>
    <w:rsid w:val="00A44177"/>
    <w:rsid w:val="00A51359"/>
    <w:rsid w:val="00A546C2"/>
    <w:rsid w:val="00A573DA"/>
    <w:rsid w:val="00A62B39"/>
    <w:rsid w:val="00AA73B8"/>
    <w:rsid w:val="00B01401"/>
    <w:rsid w:val="00B01719"/>
    <w:rsid w:val="00B07311"/>
    <w:rsid w:val="00B15757"/>
    <w:rsid w:val="00B27BE3"/>
    <w:rsid w:val="00B77089"/>
    <w:rsid w:val="00B771D0"/>
    <w:rsid w:val="00B87C89"/>
    <w:rsid w:val="00B87D56"/>
    <w:rsid w:val="00BA165B"/>
    <w:rsid w:val="00BF0D29"/>
    <w:rsid w:val="00BF4BDB"/>
    <w:rsid w:val="00C17C85"/>
    <w:rsid w:val="00C22CE4"/>
    <w:rsid w:val="00C44D07"/>
    <w:rsid w:val="00C564B6"/>
    <w:rsid w:val="00CD039F"/>
    <w:rsid w:val="00D0259E"/>
    <w:rsid w:val="00D570B0"/>
    <w:rsid w:val="00D80B35"/>
    <w:rsid w:val="00DF249E"/>
    <w:rsid w:val="00E168BA"/>
    <w:rsid w:val="00E33FBF"/>
    <w:rsid w:val="00E81B21"/>
    <w:rsid w:val="00EA1577"/>
    <w:rsid w:val="00EE1794"/>
    <w:rsid w:val="00EE44FF"/>
    <w:rsid w:val="00EE5FF9"/>
    <w:rsid w:val="00EF2C55"/>
    <w:rsid w:val="00EF4465"/>
    <w:rsid w:val="00F12057"/>
    <w:rsid w:val="00F1465C"/>
    <w:rsid w:val="00F16A87"/>
    <w:rsid w:val="00F17FD7"/>
    <w:rsid w:val="00F54017"/>
    <w:rsid w:val="00F73B29"/>
    <w:rsid w:val="00F758EC"/>
    <w:rsid w:val="00F95AA8"/>
    <w:rsid w:val="00FA78F0"/>
    <w:rsid w:val="00FD21EA"/>
    <w:rsid w:val="00FE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 w:type="paragraph" w:styleId="a8">
    <w:name w:val="Balloon Text"/>
    <w:basedOn w:val="a"/>
    <w:link w:val="a9"/>
    <w:uiPriority w:val="99"/>
    <w:semiHidden/>
    <w:unhideWhenUsed/>
    <w:rsid w:val="007B0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57C"/>
    <w:rPr>
      <w:rFonts w:asciiTheme="majorHAnsi" w:eastAsiaTheme="majorEastAsia" w:hAnsiTheme="majorHAnsi" w:cstheme="majorBidi"/>
      <w:sz w:val="18"/>
      <w:szCs w:val="18"/>
    </w:rPr>
  </w:style>
  <w:style w:type="paragraph" w:styleId="aa">
    <w:name w:val="List Paragraph"/>
    <w:basedOn w:val="a"/>
    <w:uiPriority w:val="34"/>
    <w:qFormat/>
    <w:rsid w:val="00D80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4723-554B-4EC5-8189-7FBCBA0D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 聡史</dc:creator>
  <cp:lastModifiedBy>0350</cp:lastModifiedBy>
  <cp:revision>84</cp:revision>
  <cp:lastPrinted>2024-10-18T00:48:00Z</cp:lastPrinted>
  <dcterms:created xsi:type="dcterms:W3CDTF">2017-12-07T05:32:00Z</dcterms:created>
  <dcterms:modified xsi:type="dcterms:W3CDTF">2024-10-18T06:17:00Z</dcterms:modified>
</cp:coreProperties>
</file>